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腾讯会议软件操作指南</w:t>
      </w:r>
    </w:p>
    <w:p>
      <w:pPr>
        <w:spacing w:before="156" w:beforeLines="50"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一、电脑客户端</w:t>
      </w: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操作指引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链接</w:t>
      </w:r>
      <w:r>
        <w:fldChar w:fldCharType="begin"/>
      </w:r>
      <w:r>
        <w:instrText xml:space="preserve"> HYPERLINK "https://meeting.tencent.com" </w:instrText>
      </w:r>
      <w:r>
        <w:fldChar w:fldCharType="separate"/>
      </w:r>
      <w:r>
        <w:rPr>
          <w:rStyle w:val="4"/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https://meeting.tencent.com</w:t>
      </w:r>
      <w:r>
        <w:rPr>
          <w:rStyle w:val="4"/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进入腾讯会议主页；</w:t>
      </w:r>
      <w:bookmarkStart w:id="0" w:name="_GoBack"/>
      <w:bookmarkEnd w:id="0"/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点击网页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右上角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加入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会议”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功能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按钮进入网页版，或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下载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电脑版客户端，安装后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打开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加入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会议”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按钮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输入会议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ID和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密码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，点击“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加入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按钮；即进入在线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会议界面。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如进行开幕式的腾讯会议室因人数限制不能登录，可以点击会议通知中的直播链接观看会议开幕式。</w:t>
      </w:r>
    </w:p>
    <w:p>
      <w:pPr>
        <w:spacing w:line="360" w:lineRule="auto"/>
        <w:rPr>
          <w:rFonts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二、手机客户端</w:t>
      </w:r>
      <w:r>
        <w:rPr>
          <w:rFonts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操作指引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手机用户在应用商店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或App 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Store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搜索“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腾讯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会议”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下载安装；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安装成功后，打开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APP，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点击“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加入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会议”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功能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输入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ID和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会议密码，并点击“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加入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按钮，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即可进入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在线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会议界面。</w:t>
      </w:r>
    </w:p>
    <w:p>
      <w:pPr>
        <w:pStyle w:val="5"/>
        <w:numPr>
          <w:ilvl w:val="0"/>
          <w:numId w:val="2"/>
        </w:numPr>
        <w:ind w:firstLineChars="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如进行开幕式的腾讯会议室因人数限制不能登录，可以点击会议通知中的直播链接观看会议开幕式。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3DF"/>
    <w:multiLevelType w:val="multilevel"/>
    <w:tmpl w:val="278973D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C963B8"/>
    <w:multiLevelType w:val="multilevel"/>
    <w:tmpl w:val="6AC963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214B0"/>
    <w:rsid w:val="34021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2020-08-31T01:59:00Z</dcterms:created>
  <dc:creator>Administrator</dc:creator>
  <cp:lastModifiedBy>Administrator</cp:lastModifiedBy>
  <dcterms:modified xsi:type="dcterms:W3CDTF">2020-08-31T02:00:11Z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