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附件</w:t>
      </w:r>
      <w:r>
        <w:rPr>
          <w:rFonts w:hint="eastAsia" w:ascii="仿宋" w:hAnsi="仿宋" w:eastAsia="仿宋" w:cs="仿宋"/>
          <w:color w:val="auto"/>
          <w:sz w:val="32"/>
          <w:szCs w:val="32"/>
          <w:lang w:val="en-US" w:eastAsia="zh-CN"/>
        </w:rPr>
        <w:t>3：</w:t>
      </w:r>
      <w:bookmarkStart w:id="0" w:name="_GoBack"/>
      <w:bookmarkEnd w:id="0"/>
    </w:p>
    <w:p>
      <w:pPr>
        <w:spacing w:line="360" w:lineRule="auto"/>
        <w:jc w:val="center"/>
        <w:rPr>
          <w:b/>
          <w:bCs/>
          <w:color w:val="auto"/>
          <w:sz w:val="48"/>
        </w:rPr>
      </w:pPr>
    </w:p>
    <w:p>
      <w:pPr>
        <w:spacing w:line="360" w:lineRule="auto"/>
        <w:jc w:val="center"/>
        <w:rPr>
          <w:rFonts w:hint="eastAsia" w:ascii="宋体" w:hAnsi="宋体"/>
          <w:b/>
          <w:bCs/>
          <w:color w:val="auto"/>
          <w:sz w:val="48"/>
        </w:rPr>
      </w:pPr>
      <w:r>
        <w:rPr>
          <w:rFonts w:hint="eastAsia" w:ascii="宋体" w:hAnsi="宋体"/>
          <w:b/>
          <w:bCs/>
          <w:color w:val="auto"/>
          <w:sz w:val="48"/>
          <w:lang w:eastAsia="zh-CN"/>
        </w:rPr>
        <w:t>郑州市重大科技专项</w:t>
      </w:r>
      <w:r>
        <w:rPr>
          <w:rFonts w:hint="eastAsia" w:ascii="宋体" w:hAnsi="宋体"/>
          <w:b/>
          <w:bCs/>
          <w:color w:val="auto"/>
          <w:sz w:val="48"/>
        </w:rPr>
        <w:t>项目</w:t>
      </w:r>
    </w:p>
    <w:p>
      <w:pPr>
        <w:spacing w:line="360" w:lineRule="auto"/>
        <w:jc w:val="center"/>
        <w:rPr>
          <w:rFonts w:ascii="宋体"/>
          <w:color w:val="auto"/>
          <w:sz w:val="48"/>
        </w:rPr>
      </w:pPr>
      <w:r>
        <w:rPr>
          <w:rFonts w:hint="eastAsia" w:ascii="宋体" w:hAnsi="宋体"/>
          <w:b/>
          <w:bCs/>
          <w:color w:val="auto"/>
          <w:sz w:val="48"/>
        </w:rPr>
        <w:t>预算申报书</w:t>
      </w:r>
    </w:p>
    <w:p>
      <w:pPr>
        <w:spacing w:line="360" w:lineRule="auto"/>
        <w:jc w:val="center"/>
        <w:rPr>
          <w:rFonts w:ascii="宋体"/>
          <w:color w:val="auto"/>
          <w:sz w:val="32"/>
          <w:szCs w:val="32"/>
        </w:rPr>
      </w:pPr>
      <w:r>
        <w:rPr>
          <w:rFonts w:hint="eastAsia" w:ascii="宋体"/>
          <w:color w:val="auto"/>
          <w:sz w:val="32"/>
          <w:szCs w:val="32"/>
        </w:rPr>
        <w:t>（</w:t>
      </w:r>
      <w:r>
        <w:rPr>
          <w:rFonts w:ascii="宋体"/>
          <w:color w:val="auto"/>
          <w:sz w:val="32"/>
          <w:szCs w:val="32"/>
        </w:rPr>
        <w:t xml:space="preserve"> </w:t>
      </w:r>
      <w:r>
        <w:rPr>
          <w:rFonts w:ascii="宋体"/>
          <w:color w:val="auto"/>
          <w:sz w:val="32"/>
          <w:szCs w:val="32"/>
          <w:u w:val="single"/>
        </w:rPr>
        <w:t xml:space="preserve">      </w:t>
      </w:r>
      <w:r>
        <w:rPr>
          <w:rFonts w:hint="eastAsia" w:ascii="宋体"/>
          <w:color w:val="auto"/>
          <w:sz w:val="32"/>
          <w:szCs w:val="32"/>
        </w:rPr>
        <w:t>年度）</w:t>
      </w:r>
    </w:p>
    <w:p>
      <w:pPr>
        <w:spacing w:line="360" w:lineRule="auto"/>
        <w:jc w:val="center"/>
        <w:rPr>
          <w:rFonts w:ascii="宋体"/>
          <w:color w:val="auto"/>
          <w:sz w:val="32"/>
          <w:szCs w:val="32"/>
        </w:rPr>
      </w:pPr>
    </w:p>
    <w:p>
      <w:pPr>
        <w:spacing w:line="360" w:lineRule="auto"/>
        <w:jc w:val="center"/>
        <w:rPr>
          <w:rFonts w:ascii="宋体"/>
          <w:color w:val="auto"/>
          <w:sz w:val="32"/>
          <w:szCs w:val="32"/>
        </w:rPr>
      </w:pPr>
    </w:p>
    <w:p>
      <w:pPr>
        <w:spacing w:line="360" w:lineRule="auto"/>
        <w:jc w:val="center"/>
        <w:rPr>
          <w:rFonts w:ascii="宋体"/>
          <w:color w:val="auto"/>
          <w:sz w:val="32"/>
          <w:szCs w:val="32"/>
        </w:rPr>
      </w:pPr>
    </w:p>
    <w:p>
      <w:pPr>
        <w:spacing w:line="360" w:lineRule="auto"/>
        <w:jc w:val="center"/>
        <w:rPr>
          <w:rFonts w:ascii="宋体"/>
          <w:color w:val="auto"/>
          <w:sz w:val="32"/>
          <w:szCs w:val="32"/>
        </w:rPr>
      </w:pPr>
    </w:p>
    <w:p>
      <w:pPr>
        <w:spacing w:line="360" w:lineRule="auto"/>
        <w:jc w:val="center"/>
        <w:rPr>
          <w:rFonts w:ascii="宋体"/>
          <w:color w:val="auto"/>
          <w:sz w:val="32"/>
          <w:szCs w:val="32"/>
        </w:rPr>
      </w:pPr>
    </w:p>
    <w:p>
      <w:pPr>
        <w:spacing w:line="360" w:lineRule="auto"/>
        <w:ind w:firstLine="960" w:firstLineChars="300"/>
        <w:rPr>
          <w:rFonts w:ascii="宋体"/>
          <w:color w:val="auto"/>
          <w:sz w:val="32"/>
          <w:szCs w:val="32"/>
          <w:u w:val="single"/>
        </w:rPr>
      </w:pPr>
      <w:r>
        <w:rPr>
          <w:rFonts w:hint="eastAsia" w:ascii="宋体" w:hAnsi="宋体"/>
          <w:color w:val="auto"/>
          <w:sz w:val="32"/>
          <w:szCs w:val="32"/>
          <w:lang w:eastAsia="zh-CN"/>
        </w:rPr>
        <w:t>专项名称</w:t>
      </w:r>
      <w:r>
        <w:rPr>
          <w:rFonts w:hint="eastAsia" w:ascii="宋体" w:hAnsi="宋体"/>
          <w:color w:val="auto"/>
          <w:sz w:val="32"/>
          <w:szCs w:val="32"/>
        </w:rPr>
        <w:t>：</w:t>
      </w:r>
      <w:r>
        <w:rPr>
          <w:rFonts w:ascii="宋体" w:hAnsi="宋体"/>
          <w:color w:val="auto"/>
          <w:sz w:val="32"/>
          <w:szCs w:val="32"/>
          <w:u w:val="single"/>
        </w:rPr>
        <w:t xml:space="preserve">                        </w:t>
      </w:r>
    </w:p>
    <w:p>
      <w:pPr>
        <w:spacing w:line="360" w:lineRule="auto"/>
        <w:ind w:firstLine="960" w:firstLineChars="300"/>
        <w:rPr>
          <w:rFonts w:ascii="宋体"/>
          <w:color w:val="auto"/>
          <w:sz w:val="32"/>
          <w:szCs w:val="32"/>
          <w:u w:val="single"/>
        </w:rPr>
      </w:pPr>
      <w:r>
        <w:rPr>
          <w:rFonts w:hint="eastAsia" w:ascii="宋体" w:hAnsi="宋体"/>
          <w:color w:val="auto"/>
          <w:sz w:val="32"/>
          <w:szCs w:val="32"/>
          <w:lang w:eastAsia="zh-CN"/>
        </w:rPr>
        <w:t>课题</w:t>
      </w:r>
      <w:r>
        <w:rPr>
          <w:rFonts w:hint="eastAsia" w:ascii="宋体" w:hAnsi="宋体"/>
          <w:color w:val="auto"/>
          <w:sz w:val="32"/>
          <w:szCs w:val="32"/>
        </w:rPr>
        <w:t>名称：</w:t>
      </w:r>
      <w:r>
        <w:rPr>
          <w:rFonts w:ascii="宋体" w:hAnsi="宋体"/>
          <w:color w:val="auto"/>
          <w:sz w:val="32"/>
          <w:szCs w:val="32"/>
          <w:u w:val="single"/>
        </w:rPr>
        <w:t xml:space="preserve">                        </w:t>
      </w:r>
    </w:p>
    <w:p>
      <w:pPr>
        <w:spacing w:line="360" w:lineRule="auto"/>
        <w:ind w:firstLine="960" w:firstLineChars="300"/>
        <w:rPr>
          <w:rFonts w:ascii="宋体"/>
          <w:color w:val="auto"/>
          <w:sz w:val="32"/>
          <w:szCs w:val="32"/>
          <w:u w:val="single"/>
        </w:rPr>
      </w:pPr>
      <w:r>
        <w:rPr>
          <w:rFonts w:hint="eastAsia" w:ascii="宋体" w:hAnsi="宋体"/>
          <w:color w:val="auto"/>
          <w:sz w:val="32"/>
          <w:szCs w:val="32"/>
        </w:rPr>
        <w:t>申报单位：</w:t>
      </w:r>
      <w:r>
        <w:rPr>
          <w:rFonts w:ascii="宋体" w:hAnsi="宋体"/>
          <w:color w:val="auto"/>
          <w:sz w:val="32"/>
          <w:szCs w:val="32"/>
          <w:u w:val="single"/>
        </w:rPr>
        <w:t xml:space="preserve">                        </w:t>
      </w:r>
    </w:p>
    <w:p>
      <w:pPr>
        <w:spacing w:line="360" w:lineRule="auto"/>
        <w:ind w:firstLine="960" w:firstLineChars="300"/>
        <w:rPr>
          <w:rFonts w:ascii="宋体"/>
          <w:color w:val="auto"/>
          <w:sz w:val="32"/>
          <w:szCs w:val="32"/>
          <w:u w:val="single"/>
        </w:rPr>
      </w:pPr>
      <w:r>
        <w:rPr>
          <w:rFonts w:hint="eastAsia" w:ascii="宋体" w:hAnsi="宋体"/>
          <w:color w:val="auto"/>
          <w:sz w:val="32"/>
          <w:szCs w:val="32"/>
        </w:rPr>
        <w:t>项目负责人：</w:t>
      </w:r>
      <w:r>
        <w:rPr>
          <w:rFonts w:ascii="宋体" w:hAnsi="宋体"/>
          <w:color w:val="auto"/>
          <w:sz w:val="32"/>
          <w:szCs w:val="32"/>
          <w:u w:val="single"/>
        </w:rPr>
        <w:t xml:space="preserve">                      </w:t>
      </w:r>
    </w:p>
    <w:p>
      <w:pPr>
        <w:spacing w:line="360" w:lineRule="auto"/>
        <w:ind w:firstLine="960" w:firstLineChars="300"/>
        <w:rPr>
          <w:rFonts w:ascii="宋体"/>
          <w:color w:val="auto"/>
          <w:sz w:val="32"/>
          <w:szCs w:val="32"/>
        </w:rPr>
      </w:pPr>
      <w:r>
        <w:rPr>
          <w:rFonts w:hint="eastAsia" w:ascii="宋体" w:hAnsi="宋体"/>
          <w:color w:val="auto"/>
          <w:sz w:val="32"/>
          <w:szCs w:val="32"/>
          <w:lang w:eastAsia="zh-CN"/>
        </w:rPr>
        <w:t>推荐部门</w:t>
      </w:r>
      <w:r>
        <w:rPr>
          <w:rFonts w:hint="eastAsia" w:ascii="宋体" w:hAnsi="宋体"/>
          <w:color w:val="auto"/>
          <w:sz w:val="32"/>
          <w:szCs w:val="32"/>
        </w:rPr>
        <w:t>：</w:t>
      </w:r>
      <w:r>
        <w:rPr>
          <w:rFonts w:ascii="宋体" w:hAnsi="宋体"/>
          <w:color w:val="auto"/>
          <w:sz w:val="32"/>
          <w:szCs w:val="32"/>
          <w:u w:val="single"/>
        </w:rPr>
        <w:t xml:space="preserve">                   </w:t>
      </w:r>
    </w:p>
    <w:p>
      <w:pPr>
        <w:ind w:right="1307" w:firstLine="944" w:firstLineChars="295"/>
        <w:rPr>
          <w:rFonts w:ascii="宋体"/>
          <w:color w:val="auto"/>
          <w:sz w:val="32"/>
          <w:szCs w:val="32"/>
          <w:u w:val="single"/>
        </w:rPr>
      </w:pPr>
      <w:r>
        <w:rPr>
          <w:rFonts w:hint="eastAsia" w:ascii="宋体" w:hAnsi="宋体"/>
          <w:color w:val="auto"/>
          <w:sz w:val="32"/>
          <w:szCs w:val="32"/>
        </w:rPr>
        <w:t>填报日期：</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rPr>
        <w:t>年</w:t>
      </w:r>
      <w:r>
        <w:rPr>
          <w:rFonts w:ascii="宋体" w:hAnsi="宋体"/>
          <w:color w:val="auto"/>
          <w:sz w:val="32"/>
          <w:szCs w:val="32"/>
          <w:u w:val="single"/>
        </w:rPr>
        <w:t xml:space="preserve">  </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rPr>
        <w:t>月</w:t>
      </w:r>
      <w:r>
        <w:rPr>
          <w:rFonts w:ascii="宋体" w:hAnsi="宋体"/>
          <w:color w:val="auto"/>
          <w:sz w:val="32"/>
          <w:szCs w:val="32"/>
          <w:u w:val="single"/>
        </w:rPr>
        <w:t xml:space="preserve"> </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rPr>
        <w:t>日</w:t>
      </w:r>
    </w:p>
    <w:p>
      <w:pPr>
        <w:spacing w:line="360" w:lineRule="auto"/>
        <w:rPr>
          <w:rFonts w:hint="eastAsia" w:ascii="宋体"/>
          <w:color w:val="auto"/>
          <w:sz w:val="32"/>
          <w:szCs w:val="32"/>
        </w:rPr>
      </w:pPr>
      <w:r>
        <w:rPr>
          <w:rFonts w:hint="eastAsia" w:ascii="宋体"/>
          <w:color w:val="auto"/>
          <w:sz w:val="32"/>
          <w:szCs w:val="32"/>
        </w:rPr>
        <w:t xml:space="preserve"> </w:t>
      </w:r>
    </w:p>
    <w:p>
      <w:pPr>
        <w:spacing w:line="360" w:lineRule="auto"/>
        <w:rPr>
          <w:rFonts w:ascii="宋体"/>
          <w:color w:val="auto"/>
          <w:sz w:val="32"/>
          <w:szCs w:val="32"/>
        </w:rPr>
      </w:pPr>
    </w:p>
    <w:p>
      <w:pPr>
        <w:spacing w:line="360" w:lineRule="auto"/>
        <w:rPr>
          <w:rFonts w:ascii="宋体"/>
          <w:color w:val="auto"/>
          <w:sz w:val="32"/>
          <w:szCs w:val="32"/>
        </w:rPr>
      </w:pPr>
    </w:p>
    <w:p>
      <w:pPr>
        <w:spacing w:line="360" w:lineRule="auto"/>
        <w:rPr>
          <w:rFonts w:ascii="宋体"/>
          <w:color w:val="auto"/>
          <w:sz w:val="32"/>
          <w:szCs w:val="32"/>
        </w:rPr>
      </w:pPr>
    </w:p>
    <w:p>
      <w:pPr>
        <w:spacing w:before="120" w:beforeLines="0" w:after="120" w:afterLines="0"/>
        <w:jc w:val="center"/>
        <w:rPr>
          <w:rFonts w:ascii="宋体"/>
          <w:color w:val="auto"/>
          <w:sz w:val="32"/>
          <w:szCs w:val="32"/>
        </w:rPr>
      </w:pPr>
      <w:r>
        <w:rPr>
          <w:rFonts w:ascii="宋体" w:hAnsi="宋体"/>
          <w:color w:val="auto"/>
          <w:sz w:val="32"/>
          <w:szCs w:val="32"/>
        </w:rPr>
        <w:t xml:space="preserve"> </w:t>
      </w:r>
      <w:r>
        <w:rPr>
          <w:rFonts w:hint="eastAsia"/>
          <w:b/>
          <w:color w:val="auto"/>
          <w:spacing w:val="60"/>
          <w:sz w:val="30"/>
          <w:lang w:eastAsia="zh-CN"/>
        </w:rPr>
        <w:t>郑州市科学技术局</w:t>
      </w:r>
      <w:r>
        <w:rPr>
          <w:rFonts w:hint="eastAsia"/>
          <w:b/>
          <w:color w:val="auto"/>
          <w:spacing w:val="60"/>
          <w:sz w:val="30"/>
        </w:rPr>
        <w:t xml:space="preserve">  </w:t>
      </w:r>
      <w:r>
        <w:rPr>
          <w:rFonts w:hint="eastAsia"/>
          <w:b/>
          <w:color w:val="auto"/>
          <w:spacing w:val="60"/>
          <w:sz w:val="30"/>
          <w:lang w:eastAsia="zh-CN"/>
        </w:rPr>
        <w:t>郑州市财政局</w:t>
      </w:r>
      <w:r>
        <w:rPr>
          <w:rFonts w:hint="eastAsia"/>
          <w:b/>
          <w:color w:val="auto"/>
          <w:spacing w:val="60"/>
          <w:sz w:val="30"/>
        </w:rPr>
        <w:t>制</w:t>
      </w:r>
    </w:p>
    <w:p>
      <w:pPr>
        <w:ind w:firstLine="3520" w:firstLineChars="1100"/>
        <w:rPr>
          <w:rFonts w:ascii="黑体" w:hAnsi="宋体" w:eastAsia="黑体"/>
          <w:color w:val="auto"/>
          <w:sz w:val="32"/>
          <w:szCs w:val="32"/>
        </w:rPr>
      </w:pPr>
    </w:p>
    <w:p>
      <w:pPr>
        <w:ind w:firstLine="3533" w:firstLineChars="1100"/>
        <w:rPr>
          <w:rFonts w:ascii="宋体"/>
          <w:b/>
          <w:color w:val="auto"/>
          <w:sz w:val="32"/>
          <w:szCs w:val="32"/>
        </w:rPr>
      </w:pPr>
      <w:r>
        <w:rPr>
          <w:rFonts w:hint="eastAsia" w:ascii="宋体" w:hAnsi="宋体"/>
          <w:b/>
          <w:color w:val="auto"/>
          <w:sz w:val="32"/>
          <w:szCs w:val="32"/>
        </w:rPr>
        <w:t>填报说明</w:t>
      </w:r>
    </w:p>
    <w:p>
      <w:pPr>
        <w:spacing w:line="440" w:lineRule="exact"/>
        <w:ind w:right="-531" w:rightChars="-253" w:firstLine="413" w:firstLineChars="197"/>
        <w:rPr>
          <w:rFonts w:ascii="宋体"/>
          <w:b/>
          <w:color w:val="auto"/>
          <w:sz w:val="32"/>
          <w:szCs w:val="32"/>
        </w:rPr>
      </w:pPr>
      <w:r>
        <w:rPr>
          <w:rFonts w:hint="eastAsia" w:ascii="宋体" w:hAnsi="宋体"/>
          <w:color w:val="auto"/>
          <w:szCs w:val="21"/>
        </w:rPr>
        <w:t>一、项目类别是指项目所属计划（专项、基金等）。申请项目经费的单位应符合《</w:t>
      </w:r>
      <w:r>
        <w:rPr>
          <w:rFonts w:hint="eastAsia" w:ascii="宋体" w:hAnsi="宋体"/>
          <w:color w:val="auto"/>
          <w:szCs w:val="21"/>
          <w:lang w:eastAsia="zh-CN"/>
        </w:rPr>
        <w:t>郑州市重大科技创新专项资金管理办法</w:t>
      </w:r>
      <w:r>
        <w:rPr>
          <w:rFonts w:hint="eastAsia" w:ascii="宋体" w:hAnsi="宋体"/>
          <w:color w:val="auto"/>
          <w:szCs w:val="21"/>
        </w:rPr>
        <w:t>》以及项目申报指南有关条件和要求。</w:t>
      </w:r>
    </w:p>
    <w:p>
      <w:pPr>
        <w:spacing w:line="440" w:lineRule="exact"/>
        <w:ind w:right="-531" w:rightChars="-253" w:firstLine="420" w:firstLineChars="200"/>
        <w:rPr>
          <w:rFonts w:ascii="宋体"/>
          <w:color w:val="auto"/>
          <w:szCs w:val="21"/>
        </w:rPr>
      </w:pPr>
      <w:r>
        <w:rPr>
          <w:rFonts w:hint="eastAsia" w:ascii="宋体" w:hAnsi="宋体"/>
          <w:color w:val="auto"/>
          <w:szCs w:val="21"/>
        </w:rPr>
        <w:t>二、项目名称和项目承担单位名称，应填写正式全称。承担单位名称与单位法人营业执照、单位开户名称及单位公章应当一致。预算数据以“万元”为单位，精确到小数点后两位。各类标准或单价以“元”为单位，精确到个位。预算书中不同地方出现的相</w:t>
      </w:r>
      <w:r>
        <w:rPr>
          <w:rFonts w:hint="eastAsia" w:ascii="宋体" w:hAnsi="宋体"/>
          <w:color w:val="auto"/>
          <w:szCs w:val="21"/>
          <w:lang w:eastAsia="zh-CN"/>
        </w:rPr>
        <w:t>同</w:t>
      </w:r>
      <w:r>
        <w:rPr>
          <w:rFonts w:hint="eastAsia" w:ascii="宋体" w:hAnsi="宋体"/>
          <w:color w:val="auto"/>
          <w:szCs w:val="21"/>
        </w:rPr>
        <w:t>设备、材料等实物信息应当填写规范和统一的名称。</w:t>
      </w:r>
    </w:p>
    <w:p>
      <w:pPr>
        <w:spacing w:line="440" w:lineRule="exact"/>
        <w:ind w:right="-531" w:rightChars="-253" w:firstLine="420" w:firstLineChars="200"/>
        <w:rPr>
          <w:rFonts w:ascii="宋体"/>
          <w:color w:val="auto"/>
          <w:szCs w:val="21"/>
        </w:rPr>
      </w:pPr>
      <w:r>
        <w:rPr>
          <w:rFonts w:hint="eastAsia" w:ascii="宋体" w:hAnsi="宋体"/>
          <w:color w:val="auto"/>
          <w:szCs w:val="21"/>
        </w:rPr>
        <w:t>三、企业和事业单位分别填报“单位基本情况表（企业）”和“单位基本情况表（事业单位）”，企业化管理的事业单位按企业填报。</w:t>
      </w:r>
    </w:p>
    <w:p>
      <w:pPr>
        <w:spacing w:line="440" w:lineRule="exact"/>
        <w:ind w:right="-531" w:rightChars="-253" w:firstLine="420" w:firstLineChars="200"/>
        <w:rPr>
          <w:rFonts w:hint="eastAsia" w:ascii="宋体" w:hAnsi="宋体"/>
          <w:bCs/>
          <w:color w:val="auto"/>
          <w:szCs w:val="21"/>
        </w:rPr>
      </w:pPr>
      <w:r>
        <w:rPr>
          <w:rFonts w:hint="eastAsia" w:ascii="宋体" w:hAnsi="宋体"/>
          <w:bCs/>
          <w:color w:val="auto"/>
          <w:szCs w:val="21"/>
        </w:rPr>
        <w:t>“单位其本情况表”中，单位技术研究资质包括：工程技术研究中心、重点实验室、高新技术企业、企业技术中心、工程研究中心、创新型试点企业、创新型科技团队、</w:t>
      </w:r>
      <w:r>
        <w:rPr>
          <w:rFonts w:hint="eastAsia" w:ascii="宋体" w:hAnsi="宋体"/>
          <w:bCs/>
          <w:color w:val="auto"/>
          <w:szCs w:val="21"/>
          <w:lang w:eastAsia="zh-CN"/>
        </w:rPr>
        <w:t>市</w:t>
      </w:r>
      <w:r>
        <w:rPr>
          <w:rFonts w:hint="eastAsia" w:ascii="宋体" w:hAnsi="宋体"/>
          <w:bCs/>
          <w:color w:val="auto"/>
          <w:szCs w:val="21"/>
        </w:rPr>
        <w:t>知识产权优势企业等，填写申报项目相关领域的研究资质。同类资质只填列最高一个级别。</w:t>
      </w:r>
    </w:p>
    <w:p>
      <w:pPr>
        <w:spacing w:line="440" w:lineRule="exact"/>
        <w:ind w:right="-531" w:rightChars="-253" w:firstLine="420" w:firstLineChars="200"/>
        <w:rPr>
          <w:rFonts w:hint="eastAsia" w:ascii="宋体"/>
          <w:bCs/>
          <w:color w:val="auto"/>
          <w:szCs w:val="21"/>
        </w:rPr>
      </w:pPr>
      <w:r>
        <w:rPr>
          <w:rFonts w:hint="eastAsia" w:ascii="宋体"/>
          <w:bCs/>
          <w:color w:val="auto"/>
          <w:szCs w:val="21"/>
        </w:rPr>
        <w:t>企业类型按照《中小企业划型标准规定》(工信部联企业[2011]300号)填报。</w:t>
      </w:r>
    </w:p>
    <w:p>
      <w:pPr>
        <w:spacing w:line="440" w:lineRule="exact"/>
        <w:ind w:right="-531" w:rightChars="-253" w:firstLine="420" w:firstLineChars="200"/>
        <w:rPr>
          <w:rFonts w:ascii="宋体"/>
          <w:bCs/>
          <w:color w:val="auto"/>
          <w:szCs w:val="21"/>
        </w:rPr>
      </w:pPr>
      <w:r>
        <w:rPr>
          <w:rFonts w:hint="eastAsia" w:ascii="宋体" w:hAnsi="宋体"/>
          <w:bCs/>
          <w:color w:val="auto"/>
          <w:szCs w:val="21"/>
        </w:rPr>
        <w:t>四、“项目基本情况表”中，事业单位项目负责人或企业近三年已承担</w:t>
      </w:r>
      <w:r>
        <w:rPr>
          <w:rFonts w:hint="eastAsia" w:ascii="宋体" w:hAnsi="宋体"/>
          <w:bCs/>
          <w:color w:val="auto"/>
          <w:szCs w:val="21"/>
          <w:lang w:eastAsia="zh-CN"/>
        </w:rPr>
        <w:t>市</w:t>
      </w:r>
      <w:r>
        <w:rPr>
          <w:rFonts w:hint="eastAsia" w:ascii="宋体" w:hAnsi="宋体"/>
          <w:bCs/>
          <w:color w:val="auto"/>
          <w:szCs w:val="21"/>
        </w:rPr>
        <w:t>财政科技经费支持的项目包括：各类科技计划、扶持企业自主创新及其他专项资金支持的研究开发、成果转化及产业化项目。本表中有此类情况的应同时填写表六。</w:t>
      </w:r>
    </w:p>
    <w:p>
      <w:pPr>
        <w:spacing w:line="440" w:lineRule="exact"/>
        <w:ind w:right="-531" w:rightChars="-253" w:firstLine="420" w:firstLineChars="200"/>
        <w:rPr>
          <w:rFonts w:ascii="宋体"/>
          <w:color w:val="auto"/>
          <w:szCs w:val="21"/>
        </w:rPr>
      </w:pPr>
      <w:r>
        <w:rPr>
          <w:rFonts w:hint="eastAsia" w:ascii="宋体" w:hAnsi="宋体"/>
          <w:color w:val="auto"/>
          <w:szCs w:val="21"/>
        </w:rPr>
        <w:t>项目主要内容指项目建设、研发的主要内容。</w:t>
      </w:r>
    </w:p>
    <w:p>
      <w:pPr>
        <w:spacing w:line="440" w:lineRule="exact"/>
        <w:ind w:right="-531" w:rightChars="-253" w:firstLine="420" w:firstLineChars="200"/>
        <w:rPr>
          <w:rFonts w:ascii="宋体"/>
          <w:color w:val="auto"/>
          <w:szCs w:val="21"/>
        </w:rPr>
      </w:pPr>
      <w:r>
        <w:rPr>
          <w:rFonts w:hint="eastAsia" w:ascii="宋体" w:hAnsi="宋体"/>
          <w:color w:val="auto"/>
          <w:szCs w:val="21"/>
        </w:rPr>
        <w:t>项目绩效目标指项目完成后的达到的产出和效果，包括研究、开发及转化的技术指标，经济、社会、环境效益等预期效果，目标应具体可考核。项目绩效目标应当与项目申报书中的相关内容保持一致。跨年度实施的项目应当编列年度工作计划和目标。</w:t>
      </w:r>
    </w:p>
    <w:p>
      <w:pPr>
        <w:spacing w:line="440" w:lineRule="exact"/>
        <w:ind w:right="-531" w:rightChars="-253" w:firstLine="420" w:firstLineChars="200"/>
        <w:rPr>
          <w:rFonts w:ascii="宋体"/>
          <w:color w:val="auto"/>
          <w:szCs w:val="21"/>
        </w:rPr>
      </w:pPr>
      <w:r>
        <w:rPr>
          <w:rFonts w:hint="eastAsia" w:ascii="宋体" w:hAnsi="宋体"/>
          <w:color w:val="auto"/>
          <w:szCs w:val="21"/>
        </w:rPr>
        <w:t>五、“项目经费预算表”中，项目经费是指在项目组织实施过程中与研究开发活动直接相关的全部投资或费用。</w:t>
      </w:r>
    </w:p>
    <w:p>
      <w:pPr>
        <w:spacing w:line="440" w:lineRule="exact"/>
        <w:ind w:right="-531" w:rightChars="-253" w:firstLine="420" w:firstLineChars="200"/>
        <w:rPr>
          <w:rFonts w:hint="eastAsia" w:ascii="宋体" w:hAnsi="宋体"/>
          <w:color w:val="auto"/>
          <w:szCs w:val="21"/>
        </w:rPr>
      </w:pPr>
      <w:r>
        <w:rPr>
          <w:rFonts w:hint="eastAsia" w:ascii="宋体" w:hAnsi="宋体"/>
          <w:color w:val="auto"/>
          <w:szCs w:val="21"/>
        </w:rPr>
        <w:t>研发费用：是指在项目研究开发过程中发生的直接费用和间接费用。</w:t>
      </w:r>
    </w:p>
    <w:p>
      <w:pPr>
        <w:spacing w:line="440" w:lineRule="exact"/>
        <w:ind w:right="-531" w:rightChars="-253" w:firstLine="420" w:firstLineChars="200"/>
        <w:rPr>
          <w:rFonts w:ascii="宋体"/>
          <w:color w:val="auto"/>
          <w:szCs w:val="21"/>
        </w:rPr>
      </w:pPr>
      <w:r>
        <w:rPr>
          <w:rFonts w:hint="eastAsia" w:ascii="宋体" w:hAnsi="宋体"/>
          <w:color w:val="auto"/>
          <w:szCs w:val="21"/>
        </w:rPr>
        <w:t>生产建设支出：是指具有产业化内容的项目发生的用于生产建设的支出，包括固定资产投资、技术引进费、铺底流动资金等。高新技术产业化等有生产建设支出的项目填写该内容，其他没有可不填。</w:t>
      </w:r>
    </w:p>
    <w:p>
      <w:pPr>
        <w:spacing w:line="440" w:lineRule="exact"/>
        <w:ind w:right="-531" w:rightChars="-253" w:firstLine="420" w:firstLineChars="200"/>
        <w:rPr>
          <w:rFonts w:ascii="宋体"/>
          <w:color w:val="auto"/>
          <w:szCs w:val="21"/>
        </w:rPr>
      </w:pPr>
      <w:r>
        <w:rPr>
          <w:rFonts w:hint="eastAsia" w:ascii="宋体" w:hAnsi="宋体"/>
          <w:color w:val="auto"/>
          <w:szCs w:val="21"/>
        </w:rPr>
        <w:t>其他支出：是指与项目有关的、未列入以上两项的支出。</w:t>
      </w:r>
    </w:p>
    <w:p>
      <w:pPr>
        <w:spacing w:line="440" w:lineRule="exact"/>
        <w:ind w:right="-531" w:rightChars="-253" w:firstLine="420" w:firstLineChars="200"/>
        <w:rPr>
          <w:rFonts w:ascii="宋体"/>
          <w:color w:val="auto"/>
          <w:szCs w:val="21"/>
        </w:rPr>
      </w:pPr>
      <w:r>
        <w:rPr>
          <w:rFonts w:hint="eastAsia" w:ascii="宋体" w:hAnsi="宋体"/>
          <w:color w:val="auto"/>
          <w:szCs w:val="21"/>
        </w:rPr>
        <w:t>预算收入表中“经费收入”合计数与预算支出表中“经费支出”合计数相等。</w:t>
      </w:r>
    </w:p>
    <w:p>
      <w:pPr>
        <w:spacing w:line="440" w:lineRule="exact"/>
        <w:ind w:right="-531" w:rightChars="-253" w:firstLine="420" w:firstLineChars="200"/>
        <w:rPr>
          <w:rFonts w:ascii="宋体"/>
          <w:color w:val="auto"/>
          <w:szCs w:val="21"/>
        </w:rPr>
      </w:pPr>
      <w:r>
        <w:rPr>
          <w:rFonts w:hint="eastAsia" w:ascii="宋体" w:hAnsi="宋体"/>
          <w:color w:val="auto"/>
          <w:szCs w:val="21"/>
        </w:rPr>
        <w:t>财政拨款需要拨付到项目合作单位的以及需分年度支付的，应填报“</w:t>
      </w:r>
      <w:r>
        <w:rPr>
          <w:rFonts w:hint="eastAsia" w:ascii="宋体" w:hAnsi="宋体"/>
          <w:color w:val="auto"/>
          <w:szCs w:val="21"/>
          <w:lang w:eastAsia="zh-CN"/>
        </w:rPr>
        <w:t>市</w:t>
      </w:r>
      <w:r>
        <w:rPr>
          <w:rFonts w:hint="eastAsia" w:ascii="宋体" w:hAnsi="宋体"/>
          <w:color w:val="auto"/>
          <w:szCs w:val="21"/>
        </w:rPr>
        <w:t>财政拨款分单位、年度预算表”。项目牵头单位实行统一核算，合作单位经费支出实行报帐的可以不填。</w:t>
      </w:r>
    </w:p>
    <w:p>
      <w:pPr>
        <w:spacing w:line="440" w:lineRule="exact"/>
        <w:ind w:right="-531" w:rightChars="-253" w:firstLine="420" w:firstLineChars="200"/>
        <w:rPr>
          <w:rFonts w:ascii="宋体"/>
          <w:color w:val="auto"/>
          <w:szCs w:val="21"/>
        </w:rPr>
      </w:pPr>
      <w:r>
        <w:rPr>
          <w:rFonts w:hint="eastAsia" w:ascii="宋体" w:hAnsi="宋体"/>
          <w:color w:val="auto"/>
          <w:szCs w:val="21"/>
        </w:rPr>
        <w:t>“已完成投资”是指截至项目申报时已完成投资情况。项目尚未实施的可不填。</w:t>
      </w:r>
    </w:p>
    <w:p>
      <w:pPr>
        <w:spacing w:line="440" w:lineRule="exact"/>
        <w:ind w:right="-531" w:rightChars="-253" w:firstLine="420" w:firstLineChars="200"/>
        <w:rPr>
          <w:rFonts w:ascii="宋体"/>
          <w:color w:val="auto"/>
          <w:szCs w:val="21"/>
        </w:rPr>
      </w:pPr>
      <w:r>
        <w:rPr>
          <w:rFonts w:hint="eastAsia" w:ascii="宋体" w:hAnsi="宋体"/>
          <w:color w:val="auto"/>
          <w:szCs w:val="21"/>
        </w:rPr>
        <w:t>六、经费支出说明：</w:t>
      </w:r>
    </w:p>
    <w:p>
      <w:pPr>
        <w:spacing w:line="440" w:lineRule="exact"/>
        <w:ind w:firstLine="420" w:firstLineChars="200"/>
        <w:rPr>
          <w:rFonts w:ascii="宋体"/>
          <w:color w:val="auto"/>
          <w:szCs w:val="21"/>
        </w:rPr>
      </w:pPr>
      <w:r>
        <w:rPr>
          <w:rFonts w:ascii="宋体" w:hAnsi="宋体"/>
          <w:color w:val="auto"/>
          <w:szCs w:val="21"/>
        </w:rPr>
        <w:t>1</w:t>
      </w:r>
      <w:r>
        <w:rPr>
          <w:rFonts w:hint="eastAsia" w:ascii="宋体" w:hAnsi="宋体"/>
          <w:color w:val="auto"/>
          <w:szCs w:val="21"/>
          <w:lang w:val="en-US" w:eastAsia="zh-CN"/>
        </w:rPr>
        <w:t>.</w:t>
      </w:r>
      <w:r>
        <w:rPr>
          <w:rFonts w:hint="eastAsia" w:ascii="宋体" w:hAnsi="宋体"/>
          <w:color w:val="auto"/>
          <w:szCs w:val="21"/>
        </w:rPr>
        <w:t>对照本申报书中“项目经费预算表”，逐项详细说明。主要包括支出的具体内容、用途以及数量、单价等计算依据。</w:t>
      </w:r>
    </w:p>
    <w:p>
      <w:pPr>
        <w:spacing w:line="440" w:lineRule="exact"/>
        <w:ind w:firstLine="420" w:firstLineChars="200"/>
        <w:rPr>
          <w:rFonts w:ascii="宋体"/>
          <w:color w:val="auto"/>
          <w:szCs w:val="21"/>
        </w:rPr>
      </w:pPr>
      <w:r>
        <w:rPr>
          <w:rFonts w:ascii="宋体" w:hAnsi="宋体"/>
          <w:color w:val="auto"/>
          <w:szCs w:val="21"/>
        </w:rPr>
        <w:t>2</w:t>
      </w:r>
      <w:r>
        <w:rPr>
          <w:rFonts w:hint="eastAsia" w:ascii="宋体" w:hAnsi="宋体"/>
          <w:color w:val="auto"/>
          <w:szCs w:val="21"/>
          <w:lang w:val="en-US" w:eastAsia="zh-CN"/>
        </w:rPr>
        <w:t>.</w:t>
      </w:r>
      <w:r>
        <w:rPr>
          <w:rFonts w:hint="eastAsia" w:ascii="宋体" w:hAnsi="宋体"/>
          <w:color w:val="auto"/>
          <w:szCs w:val="21"/>
        </w:rPr>
        <w:t>根据项目经费预算支出情况，对定额以上的设备设施费、材料费、测试化验加工费、国际合作与交流经费，需填写“经费支出分项预算明细表”。</w:t>
      </w:r>
    </w:p>
    <w:p>
      <w:pPr>
        <w:spacing w:line="440" w:lineRule="exact"/>
        <w:ind w:firstLine="420" w:firstLineChars="200"/>
        <w:rPr>
          <w:rFonts w:ascii="宋体"/>
          <w:color w:val="auto"/>
          <w:szCs w:val="21"/>
        </w:rPr>
      </w:pPr>
      <w:r>
        <w:rPr>
          <w:rFonts w:hint="eastAsia" w:ascii="宋体" w:hAnsi="宋体"/>
          <w:color w:val="auto"/>
          <w:szCs w:val="21"/>
        </w:rPr>
        <w:t>七、“近三年承担</w:t>
      </w:r>
      <w:r>
        <w:rPr>
          <w:rFonts w:hint="eastAsia" w:ascii="宋体" w:hAnsi="宋体"/>
          <w:color w:val="auto"/>
          <w:szCs w:val="21"/>
          <w:lang w:eastAsia="zh-CN"/>
        </w:rPr>
        <w:t>市</w:t>
      </w:r>
      <w:r>
        <w:rPr>
          <w:rFonts w:hint="eastAsia" w:ascii="宋体" w:hAnsi="宋体"/>
          <w:color w:val="auto"/>
          <w:szCs w:val="21"/>
        </w:rPr>
        <w:t>财政科技经费支持的项目情况说明”填报按已承担项目逐项填报，没有此类情况在“项目名称栏”内填写“无”；</w:t>
      </w:r>
    </w:p>
    <w:p>
      <w:pPr>
        <w:spacing w:line="440" w:lineRule="exact"/>
        <w:ind w:firstLine="420" w:firstLineChars="200"/>
        <w:rPr>
          <w:rFonts w:ascii="宋体"/>
          <w:color w:val="auto"/>
          <w:szCs w:val="21"/>
        </w:rPr>
      </w:pPr>
      <w:r>
        <w:rPr>
          <w:rFonts w:hint="eastAsia" w:ascii="宋体" w:hAnsi="宋体"/>
          <w:color w:val="auto"/>
          <w:szCs w:val="21"/>
        </w:rPr>
        <w:t>如果项目已经结束，请提供项目结项或验收证明材料；如项目正在实施，请提供原项目申报书（不用提供申报书内附件）；</w:t>
      </w:r>
    </w:p>
    <w:p>
      <w:pPr>
        <w:spacing w:line="440" w:lineRule="exact"/>
        <w:ind w:firstLine="420" w:firstLineChars="200"/>
        <w:rPr>
          <w:rFonts w:hint="eastAsia" w:ascii="宋体" w:hAnsi="宋体"/>
          <w:bCs/>
          <w:color w:val="auto"/>
          <w:szCs w:val="21"/>
        </w:rPr>
      </w:pPr>
      <w:r>
        <w:rPr>
          <w:rFonts w:hint="eastAsia" w:ascii="宋体" w:hAnsi="宋体"/>
          <w:color w:val="auto"/>
          <w:szCs w:val="21"/>
        </w:rPr>
        <w:t>项目经费结存是指在研项目财政经费资</w:t>
      </w:r>
      <w:r>
        <w:rPr>
          <w:rFonts w:hint="eastAsia" w:ascii="宋体" w:hAnsi="宋体"/>
          <w:bCs/>
          <w:color w:val="auto"/>
          <w:szCs w:val="21"/>
        </w:rPr>
        <w:t>助额减去实际支出后的余额；项目结余经费是指项目已经结束或因故终止，财政经费补助额减去实际支出后的余额。</w:t>
      </w:r>
    </w:p>
    <w:p>
      <w:pPr>
        <w:spacing w:line="440" w:lineRule="exact"/>
        <w:ind w:firstLine="420" w:firstLineChars="200"/>
        <w:rPr>
          <w:rFonts w:hint="eastAsia" w:ascii="宋体" w:hAnsi="宋体"/>
          <w:bCs/>
          <w:color w:val="auto"/>
          <w:szCs w:val="21"/>
        </w:rPr>
      </w:pPr>
      <w:r>
        <w:rPr>
          <w:rFonts w:hint="eastAsia" w:ascii="宋体" w:hAnsi="宋体"/>
          <w:bCs/>
          <w:color w:val="auto"/>
          <w:szCs w:val="21"/>
        </w:rPr>
        <w:t>八、报送预算申报书时，应同时提供</w:t>
      </w:r>
      <w:r>
        <w:rPr>
          <w:rFonts w:hint="eastAsia" w:ascii="宋体" w:hAnsi="宋体"/>
          <w:color w:val="auto"/>
          <w:szCs w:val="21"/>
        </w:rPr>
        <w:t>单位法人营业执照（复印件）、</w:t>
      </w:r>
      <w:r>
        <w:rPr>
          <w:rFonts w:hint="eastAsia" w:ascii="宋体" w:hAnsi="宋体"/>
          <w:bCs/>
          <w:color w:val="auto"/>
          <w:szCs w:val="21"/>
        </w:rPr>
        <w:t>单位技术研究资质认定文件（复印件）、企业上年度财务审计报告、资金证明材料等有关附件。</w:t>
      </w:r>
    </w:p>
    <w:p>
      <w:pPr>
        <w:spacing w:line="440" w:lineRule="exact"/>
        <w:ind w:firstLine="420" w:firstLineChars="200"/>
        <w:rPr>
          <w:rFonts w:eastAsia="方正小标宋简体"/>
          <w:color w:val="auto"/>
          <w:szCs w:val="21"/>
        </w:rPr>
      </w:pPr>
      <w:r>
        <w:rPr>
          <w:rFonts w:hint="eastAsia" w:ascii="宋体" w:hAnsi="宋体"/>
          <w:bCs/>
          <w:color w:val="auto"/>
          <w:szCs w:val="21"/>
        </w:rPr>
        <w:t>九、项目申请</w:t>
      </w:r>
      <w:r>
        <w:rPr>
          <w:rFonts w:hint="eastAsia" w:ascii="宋体" w:hAnsi="宋体"/>
          <w:bCs/>
          <w:color w:val="auto"/>
          <w:sz w:val="21"/>
          <w:szCs w:val="21"/>
        </w:rPr>
        <w:t>单位法定代表人、财务部门负责人、项目负责人保证预算书各项内容真实、客观，并承担由此引起的相关责任。未如实填列的，一经核实，计入科研信用档案并按有关规定处理。</w:t>
      </w:r>
      <w:r>
        <w:rPr>
          <w:rFonts w:hint="eastAsia" w:ascii="宋体" w:hAnsi="宋体" w:eastAsia="宋体"/>
          <w:bCs/>
          <w:color w:val="auto"/>
          <w:szCs w:val="21"/>
        </w:rPr>
        <w:br w:type="page"/>
      </w:r>
    </w:p>
    <w:p>
      <w:pPr>
        <w:spacing w:line="440" w:lineRule="exact"/>
        <w:jc w:val="center"/>
        <w:rPr>
          <w:rFonts w:eastAsia="方正小标宋简体"/>
          <w:color w:val="auto"/>
          <w:szCs w:val="21"/>
        </w:rPr>
      </w:pPr>
      <w:r>
        <w:rPr>
          <w:rFonts w:hint="eastAsia" w:ascii="宋体" w:hAnsi="宋体"/>
          <w:b/>
          <w:color w:val="auto"/>
          <w:sz w:val="32"/>
          <w:szCs w:val="32"/>
        </w:rPr>
        <w:t>目</w:t>
      </w:r>
      <w:r>
        <w:rPr>
          <w:rFonts w:ascii="宋体" w:hAnsi="宋体"/>
          <w:b/>
          <w:color w:val="auto"/>
          <w:sz w:val="32"/>
          <w:szCs w:val="32"/>
        </w:rPr>
        <w:t xml:space="preserve">      </w:t>
      </w:r>
      <w:r>
        <w:rPr>
          <w:rFonts w:hint="eastAsia" w:ascii="宋体" w:hAnsi="宋体"/>
          <w:b/>
          <w:color w:val="auto"/>
          <w:sz w:val="32"/>
          <w:szCs w:val="32"/>
        </w:rPr>
        <w:t>录</w:t>
      </w:r>
    </w:p>
    <w:p>
      <w:pPr>
        <w:spacing w:line="440" w:lineRule="exact"/>
        <w:rPr>
          <w:rFonts w:ascii="宋体"/>
          <w:color w:val="auto"/>
          <w:szCs w:val="21"/>
        </w:rPr>
      </w:pPr>
    </w:p>
    <w:p>
      <w:pPr>
        <w:spacing w:line="440" w:lineRule="exact"/>
        <w:rPr>
          <w:rFonts w:ascii="宋体"/>
          <w:color w:val="auto"/>
          <w:szCs w:val="21"/>
        </w:rPr>
      </w:pPr>
      <w:r>
        <w:rPr>
          <w:rFonts w:hint="eastAsia" w:ascii="宋体" w:hAnsi="宋体"/>
          <w:color w:val="auto"/>
          <w:szCs w:val="21"/>
        </w:rPr>
        <w:t>一、项目预算申报书</w:t>
      </w:r>
    </w:p>
    <w:p>
      <w:pPr>
        <w:spacing w:line="440" w:lineRule="exact"/>
        <w:rPr>
          <w:rFonts w:ascii="宋体"/>
          <w:color w:val="auto"/>
          <w:szCs w:val="21"/>
        </w:rPr>
      </w:pPr>
      <w:r>
        <w:rPr>
          <w:rFonts w:ascii="宋体" w:hAnsi="宋体"/>
          <w:color w:val="auto"/>
          <w:szCs w:val="21"/>
        </w:rPr>
        <w:t>1</w:t>
      </w:r>
      <w:r>
        <w:rPr>
          <w:rFonts w:hint="eastAsia" w:ascii="宋体" w:hAnsi="宋体"/>
          <w:color w:val="auto"/>
          <w:szCs w:val="21"/>
        </w:rPr>
        <w:t>．单位基本情况表</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2</w:t>
      </w:r>
      <w:r>
        <w:rPr>
          <w:rFonts w:hint="eastAsia" w:ascii="宋体" w:hAnsi="宋体"/>
          <w:color w:val="auto"/>
          <w:szCs w:val="21"/>
        </w:rPr>
        <w:t>．项目基本情况表</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3</w:t>
      </w:r>
      <w:r>
        <w:rPr>
          <w:rFonts w:hint="eastAsia" w:ascii="宋体" w:hAnsi="宋体"/>
          <w:color w:val="auto"/>
          <w:szCs w:val="21"/>
        </w:rPr>
        <w:t>．项目经费预算表</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4</w:t>
      </w:r>
      <w:r>
        <w:rPr>
          <w:rFonts w:hint="eastAsia" w:ascii="宋体" w:hAnsi="宋体"/>
          <w:color w:val="auto"/>
          <w:szCs w:val="21"/>
        </w:rPr>
        <w:t>．项目经费预算说明</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 xml:space="preserve">5. </w:t>
      </w:r>
      <w:r>
        <w:rPr>
          <w:rFonts w:hint="eastAsia" w:ascii="宋体" w:hAnsi="宋体"/>
          <w:color w:val="auto"/>
          <w:szCs w:val="21"/>
        </w:rPr>
        <w:t>经费支出分项预算明细表</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 xml:space="preserve">6. </w:t>
      </w:r>
      <w:r>
        <w:rPr>
          <w:rFonts w:hint="eastAsia" w:ascii="宋体" w:hAnsi="宋体"/>
          <w:color w:val="auto"/>
          <w:szCs w:val="21"/>
        </w:rPr>
        <w:t>近三年承担</w:t>
      </w:r>
      <w:r>
        <w:rPr>
          <w:rFonts w:hint="eastAsia" w:ascii="宋体" w:hAnsi="宋体"/>
          <w:color w:val="auto"/>
          <w:szCs w:val="21"/>
          <w:lang w:eastAsia="zh-CN"/>
        </w:rPr>
        <w:t>市</w:t>
      </w:r>
      <w:r>
        <w:rPr>
          <w:rFonts w:hint="eastAsia" w:ascii="宋体" w:hAnsi="宋体"/>
          <w:color w:val="auto"/>
          <w:szCs w:val="21"/>
        </w:rPr>
        <w:t>财政科技经费支持的项目情况说明</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7</w:t>
      </w:r>
      <w:r>
        <w:rPr>
          <w:rFonts w:hint="eastAsia" w:ascii="宋体" w:hAnsi="宋体"/>
          <w:color w:val="auto"/>
          <w:szCs w:val="21"/>
        </w:rPr>
        <w:t>．申报单位承诺</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 xml:space="preserve">8. </w:t>
      </w:r>
      <w:r>
        <w:rPr>
          <w:rFonts w:hint="eastAsia" w:ascii="宋体" w:hAnsi="宋体"/>
          <w:color w:val="auto"/>
          <w:szCs w:val="21"/>
        </w:rPr>
        <w:t>有关部门审核意见</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hint="eastAsia" w:ascii="宋体" w:hAnsi="宋体"/>
          <w:color w:val="auto"/>
          <w:szCs w:val="21"/>
        </w:rPr>
        <w:t>二、相关附件</w:t>
      </w:r>
    </w:p>
    <w:p>
      <w:pPr>
        <w:spacing w:line="440" w:lineRule="exact"/>
        <w:rPr>
          <w:rFonts w:ascii="宋体"/>
          <w:color w:val="auto"/>
          <w:szCs w:val="21"/>
        </w:rPr>
      </w:pPr>
      <w:r>
        <w:rPr>
          <w:rFonts w:ascii="宋体" w:hAnsi="宋体"/>
          <w:color w:val="auto"/>
          <w:szCs w:val="21"/>
        </w:rPr>
        <w:t>1</w:t>
      </w:r>
      <w:r>
        <w:rPr>
          <w:rFonts w:hint="eastAsia" w:ascii="宋体" w:hAnsi="宋体"/>
          <w:color w:val="auto"/>
          <w:szCs w:val="21"/>
        </w:rPr>
        <w:t>．单位法人营业执照（复印件）</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hint="eastAsia" w:ascii="宋体" w:hAnsi="宋体"/>
          <w:color w:val="auto"/>
          <w:szCs w:val="21"/>
        </w:rPr>
      </w:pPr>
      <w:r>
        <w:rPr>
          <w:rFonts w:ascii="宋体" w:hAnsi="宋体"/>
          <w:color w:val="auto"/>
          <w:szCs w:val="21"/>
        </w:rPr>
        <w:t>2</w:t>
      </w:r>
      <w:r>
        <w:rPr>
          <w:rFonts w:hint="eastAsia" w:ascii="宋体" w:hAnsi="宋体"/>
          <w:color w:val="auto"/>
          <w:szCs w:val="21"/>
        </w:rPr>
        <w:t>．</w:t>
      </w:r>
      <w:r>
        <w:rPr>
          <w:rFonts w:hint="eastAsia" w:ascii="宋体" w:hAnsi="宋体"/>
          <w:bCs/>
          <w:color w:val="auto"/>
          <w:szCs w:val="21"/>
        </w:rPr>
        <w:t>单位技术研究资质认定文件</w:t>
      </w:r>
      <w:r>
        <w:rPr>
          <w:rFonts w:hint="eastAsia" w:ascii="宋体" w:hAnsi="宋体"/>
          <w:color w:val="auto"/>
          <w:szCs w:val="21"/>
        </w:rPr>
        <w:t>（复印件）</w:t>
      </w:r>
      <w:r>
        <w:rPr>
          <w:rFonts w:ascii="宋体" w:hAnsi="宋体"/>
          <w:bCs/>
          <w:color w:val="auto"/>
          <w:szCs w:val="21"/>
        </w:rPr>
        <w:t xml:space="preserve">                   </w:t>
      </w:r>
      <w:r>
        <w:rPr>
          <w:rFonts w:hint="eastAsia" w:ascii="宋体" w:hAnsi="宋体"/>
          <w:color w:val="auto"/>
          <w:szCs w:val="21"/>
        </w:rPr>
        <w:t xml:space="preserve">              第   页</w:t>
      </w:r>
    </w:p>
    <w:p>
      <w:pPr>
        <w:spacing w:line="440" w:lineRule="exact"/>
        <w:rPr>
          <w:rFonts w:ascii="宋体"/>
          <w:color w:val="auto"/>
          <w:szCs w:val="21"/>
        </w:rPr>
      </w:pPr>
      <w:r>
        <w:rPr>
          <w:rFonts w:hint="eastAsia" w:ascii="宋体" w:hAnsi="宋体"/>
          <w:color w:val="auto"/>
          <w:szCs w:val="21"/>
        </w:rPr>
        <w:t>3．企业上年度财务审计报告（必要时另附研发费用专项审计报告）</w:t>
      </w:r>
      <w:r>
        <w:rPr>
          <w:rFonts w:hint="eastAsia" w:ascii="宋体" w:hAnsi="宋体"/>
          <w:color w:val="auto"/>
          <w:szCs w:val="21"/>
          <w:lang w:eastAsia="zh-CN"/>
        </w:rPr>
        <w:t>、最近一月的财务报表（含利润表、资产负债表、现金流量表）</w:t>
      </w:r>
      <w:r>
        <w:rPr>
          <w:rFonts w:hint="eastAsia" w:ascii="宋体" w:hAnsi="宋体"/>
          <w:color w:val="auto"/>
          <w:szCs w:val="21"/>
        </w:rPr>
        <w:t xml:space="preserve">  </w:t>
      </w:r>
      <w:r>
        <w:rPr>
          <w:rFonts w:hint="eastAsia" w:ascii="宋体" w:hAnsi="宋体"/>
          <w:color w:val="auto"/>
          <w:szCs w:val="21"/>
          <w:lang w:val="en-US" w:eastAsia="zh-CN"/>
        </w:rPr>
        <w:t xml:space="preserve">                           </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rFonts w:ascii="宋体" w:hAnsi="宋体"/>
          <w:color w:val="auto"/>
          <w:szCs w:val="21"/>
        </w:rPr>
        <w:t>4</w:t>
      </w:r>
      <w:r>
        <w:rPr>
          <w:rFonts w:hint="eastAsia" w:ascii="宋体" w:hAnsi="宋体"/>
          <w:color w:val="auto"/>
          <w:szCs w:val="21"/>
        </w:rPr>
        <w:t>．资金来源证明材料</w:t>
      </w:r>
      <w:r>
        <w:rPr>
          <w:rFonts w:ascii="宋体" w:hAns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ind w:firstLine="210" w:firstLineChars="100"/>
        <w:rPr>
          <w:rFonts w:ascii="宋体"/>
          <w:color w:val="auto"/>
          <w:szCs w:val="21"/>
        </w:rPr>
      </w:pPr>
      <w:r>
        <w:rPr>
          <w:rFonts w:hint="eastAsia" w:ascii="宋体"/>
          <w:color w:val="auto"/>
          <w:szCs w:val="21"/>
        </w:rPr>
        <w:t>……</w:t>
      </w:r>
      <w:r>
        <w:rPr>
          <w:rFonts w:hint="eastAsia" w:ascii="宋体" w:hAnsi="宋体"/>
          <w:color w:val="auto"/>
          <w:szCs w:val="21"/>
        </w:rPr>
        <w:t>（以下为其他有关附件，逐项分别列示）</w:t>
      </w:r>
      <w:r>
        <w:rPr>
          <w:rFonts w:ascii="宋体"/>
          <w:color w:val="auto"/>
          <w:szCs w:val="21"/>
        </w:rPr>
        <w:t xml:space="preserve">                            </w:t>
      </w:r>
      <w:r>
        <w:rPr>
          <w:rFonts w:hint="eastAsia" w:ascii="宋体" w:hAnsi="宋体"/>
          <w:color w:val="auto"/>
          <w:szCs w:val="21"/>
        </w:rPr>
        <w:t>第</w:t>
      </w:r>
      <w:r>
        <w:rPr>
          <w:rFonts w:ascii="宋体" w:hAnsi="宋体"/>
          <w:color w:val="auto"/>
          <w:szCs w:val="21"/>
        </w:rPr>
        <w:t xml:space="preserve">   </w:t>
      </w:r>
      <w:r>
        <w:rPr>
          <w:rFonts w:hint="eastAsia" w:ascii="宋体" w:hAnsi="宋体"/>
          <w:color w:val="auto"/>
          <w:szCs w:val="21"/>
        </w:rPr>
        <w:t>页</w:t>
      </w:r>
    </w:p>
    <w:p>
      <w:pPr>
        <w:spacing w:line="440" w:lineRule="exact"/>
        <w:rPr>
          <w:rFonts w:ascii="宋体"/>
          <w:color w:val="auto"/>
          <w:szCs w:val="21"/>
        </w:rPr>
      </w:pPr>
      <w:r>
        <w:rPr>
          <w:color w:val="auto"/>
        </w:rPr>
        <w:br w:type="page"/>
      </w:r>
      <w:r>
        <w:rPr>
          <w:rFonts w:hint="eastAsia" w:ascii="宋体" w:hAnsi="宋体"/>
          <w:color w:val="auto"/>
        </w:rPr>
        <w:t>表</w:t>
      </w:r>
      <w:r>
        <w:rPr>
          <w:rFonts w:ascii="宋体" w:hAnsi="宋体"/>
          <w:color w:val="auto"/>
        </w:rPr>
        <w:t>1-1</w:t>
      </w:r>
      <w:r>
        <w:rPr>
          <w:rFonts w:hint="eastAsia" w:ascii="宋体" w:hAnsi="宋体"/>
          <w:color w:val="auto"/>
        </w:rPr>
        <w:t>：</w:t>
      </w:r>
    </w:p>
    <w:p>
      <w:pPr>
        <w:ind w:firstLine="963" w:firstLineChars="300"/>
        <w:jc w:val="center"/>
        <w:rPr>
          <w:rFonts w:ascii="宋体"/>
          <w:b/>
          <w:color w:val="auto"/>
          <w:sz w:val="32"/>
          <w:szCs w:val="32"/>
        </w:rPr>
      </w:pPr>
      <w:r>
        <w:rPr>
          <w:rFonts w:hint="eastAsia" w:ascii="宋体" w:hAnsi="宋体"/>
          <w:b/>
          <w:color w:val="auto"/>
          <w:sz w:val="32"/>
          <w:szCs w:val="32"/>
        </w:rPr>
        <w:t>单位基本情况表（企业）</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305"/>
        <w:gridCol w:w="483"/>
        <w:gridCol w:w="774"/>
        <w:gridCol w:w="126"/>
        <w:gridCol w:w="1262"/>
        <w:gridCol w:w="753"/>
        <w:gridCol w:w="15"/>
        <w:gridCol w:w="560"/>
        <w:gridCol w:w="544"/>
        <w:gridCol w:w="91"/>
        <w:gridCol w:w="441"/>
        <w:gridCol w:w="553"/>
        <w:gridCol w:w="173"/>
        <w:gridCol w:w="179"/>
        <w:gridCol w:w="66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3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单位名称</w:t>
            </w:r>
          </w:p>
        </w:tc>
        <w:tc>
          <w:tcPr>
            <w:tcW w:w="7541" w:type="dxa"/>
            <w:gridSpan w:val="14"/>
            <w:noWrap w:val="0"/>
            <w:vAlign w:val="center"/>
          </w:tcPr>
          <w:p>
            <w:pPr>
              <w:spacing w:line="420" w:lineRule="exact"/>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3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通信地址</w:t>
            </w:r>
          </w:p>
        </w:tc>
        <w:tc>
          <w:tcPr>
            <w:tcW w:w="4125" w:type="dxa"/>
            <w:gridSpan w:val="8"/>
            <w:noWrap w:val="0"/>
            <w:vAlign w:val="center"/>
          </w:tcPr>
          <w:p>
            <w:pPr>
              <w:spacing w:line="420" w:lineRule="exact"/>
              <w:jc w:val="center"/>
              <w:rPr>
                <w:rFonts w:ascii="宋体"/>
                <w:bCs/>
                <w:color w:val="auto"/>
                <w:szCs w:val="21"/>
              </w:rPr>
            </w:pPr>
          </w:p>
        </w:tc>
        <w:tc>
          <w:tcPr>
            <w:tcW w:w="1167" w:type="dxa"/>
            <w:gridSpan w:val="3"/>
            <w:noWrap w:val="0"/>
            <w:vAlign w:val="center"/>
          </w:tcPr>
          <w:p>
            <w:pPr>
              <w:spacing w:line="420" w:lineRule="exact"/>
              <w:jc w:val="center"/>
              <w:rPr>
                <w:rFonts w:hint="eastAsia" w:ascii="宋体" w:eastAsia="宋体"/>
                <w:bCs/>
                <w:color w:val="auto"/>
                <w:szCs w:val="21"/>
                <w:lang w:eastAsia="zh-CN"/>
              </w:rPr>
            </w:pPr>
            <w:r>
              <w:rPr>
                <w:rFonts w:hint="eastAsia" w:ascii="宋体" w:hAnsi="宋体"/>
                <w:bCs/>
                <w:color w:val="auto"/>
                <w:szCs w:val="21"/>
                <w:lang w:eastAsia="zh-CN"/>
              </w:rPr>
              <w:t>统一社会信用代码</w:t>
            </w:r>
          </w:p>
        </w:tc>
        <w:tc>
          <w:tcPr>
            <w:tcW w:w="2249" w:type="dxa"/>
            <w:gridSpan w:val="3"/>
            <w:noWrap w:val="0"/>
            <w:vAlign w:val="center"/>
          </w:tcPr>
          <w:p>
            <w:pPr>
              <w:spacing w:line="420" w:lineRule="exact"/>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34" w:type="dxa"/>
            <w:gridSpan w:val="3"/>
            <w:noWrap w:val="0"/>
            <w:vAlign w:val="center"/>
          </w:tcPr>
          <w:p>
            <w:pPr>
              <w:spacing w:line="440" w:lineRule="exact"/>
              <w:jc w:val="center"/>
              <w:rPr>
                <w:rFonts w:hint="eastAsia"/>
                <w:b/>
                <w:bCs/>
                <w:color w:val="auto"/>
              </w:rPr>
            </w:pPr>
            <w:r>
              <w:rPr>
                <w:rFonts w:hint="eastAsia"/>
                <w:b/>
                <w:bCs/>
                <w:color w:val="auto"/>
              </w:rPr>
              <w:t>企业登记</w:t>
            </w:r>
          </w:p>
          <w:p>
            <w:pPr>
              <w:spacing w:before="100" w:beforeLines="0" w:after="100" w:afterLines="0"/>
              <w:jc w:val="center"/>
              <w:rPr>
                <w:rFonts w:ascii="宋体"/>
                <w:b/>
                <w:bCs/>
                <w:color w:val="auto"/>
                <w:szCs w:val="21"/>
              </w:rPr>
            </w:pPr>
            <w:r>
              <w:rPr>
                <w:rFonts w:hint="eastAsia"/>
                <w:b/>
                <w:bCs/>
                <w:color w:val="auto"/>
              </w:rPr>
              <w:t>注册类型</w:t>
            </w:r>
          </w:p>
        </w:tc>
        <w:tc>
          <w:tcPr>
            <w:tcW w:w="900" w:type="dxa"/>
            <w:gridSpan w:val="2"/>
            <w:noWrap w:val="0"/>
            <w:vAlign w:val="center"/>
          </w:tcPr>
          <w:p>
            <w:pPr>
              <w:ind w:left="514" w:hanging="516" w:hangingChars="245"/>
              <w:jc w:val="center"/>
              <w:rPr>
                <w:rFonts w:ascii="宋体"/>
                <w:b/>
                <w:bCs/>
                <w:color w:val="auto"/>
                <w:szCs w:val="21"/>
              </w:rPr>
            </w:pPr>
          </w:p>
        </w:tc>
        <w:tc>
          <w:tcPr>
            <w:tcW w:w="6641" w:type="dxa"/>
            <w:gridSpan w:val="12"/>
            <w:noWrap w:val="0"/>
            <w:vAlign w:val="center"/>
          </w:tcPr>
          <w:p>
            <w:pPr>
              <w:spacing w:line="440" w:lineRule="exact"/>
              <w:rPr>
                <w:rFonts w:hint="eastAsia"/>
                <w:b/>
                <w:bCs/>
                <w:color w:val="auto"/>
                <w:spacing w:val="-20"/>
                <w:szCs w:val="24"/>
              </w:rPr>
            </w:pPr>
            <w:r>
              <w:rPr>
                <w:rFonts w:hint="eastAsia"/>
                <w:b/>
                <w:bCs/>
                <w:color w:val="auto"/>
                <w:spacing w:val="-8"/>
                <w:szCs w:val="24"/>
              </w:rPr>
              <w:t>1</w:t>
            </w:r>
            <w:r>
              <w:rPr>
                <w:rFonts w:hint="eastAsia"/>
                <w:b/>
                <w:bCs/>
                <w:color w:val="auto"/>
                <w:spacing w:val="-8"/>
                <w:szCs w:val="24"/>
                <w:lang w:val="en-US" w:eastAsia="zh-CN"/>
              </w:rPr>
              <w:t>.</w:t>
            </w:r>
            <w:r>
              <w:rPr>
                <w:rFonts w:hint="eastAsia"/>
                <w:b/>
                <w:bCs/>
                <w:color w:val="auto"/>
                <w:spacing w:val="-8"/>
                <w:szCs w:val="24"/>
              </w:rPr>
              <w:t>国有企业 2</w:t>
            </w:r>
            <w:r>
              <w:rPr>
                <w:rFonts w:hint="eastAsia"/>
                <w:b/>
                <w:bCs/>
                <w:color w:val="auto"/>
                <w:spacing w:val="-8"/>
                <w:szCs w:val="24"/>
                <w:lang w:val="en-US" w:eastAsia="zh-CN"/>
              </w:rPr>
              <w:t>.</w:t>
            </w:r>
            <w:r>
              <w:rPr>
                <w:rFonts w:hint="eastAsia"/>
                <w:b/>
                <w:bCs/>
                <w:color w:val="auto"/>
                <w:spacing w:val="-8"/>
                <w:szCs w:val="24"/>
              </w:rPr>
              <w:t>集体企业 3</w:t>
            </w:r>
            <w:r>
              <w:rPr>
                <w:rFonts w:hint="eastAsia"/>
                <w:b/>
                <w:bCs/>
                <w:color w:val="auto"/>
                <w:spacing w:val="-8"/>
                <w:szCs w:val="24"/>
                <w:lang w:val="en-US" w:eastAsia="zh-CN"/>
              </w:rPr>
              <w:t>.</w:t>
            </w:r>
            <w:r>
              <w:rPr>
                <w:rFonts w:hint="eastAsia"/>
                <w:b/>
                <w:bCs/>
                <w:color w:val="auto"/>
                <w:spacing w:val="-8"/>
                <w:szCs w:val="24"/>
              </w:rPr>
              <w:t>股份合作企业 4</w:t>
            </w:r>
            <w:r>
              <w:rPr>
                <w:rFonts w:hint="eastAsia"/>
                <w:b/>
                <w:bCs/>
                <w:color w:val="auto"/>
                <w:spacing w:val="-8"/>
                <w:szCs w:val="24"/>
                <w:lang w:val="en-US" w:eastAsia="zh-CN"/>
              </w:rPr>
              <w:t>.</w:t>
            </w:r>
            <w:r>
              <w:rPr>
                <w:rFonts w:hint="eastAsia"/>
                <w:b/>
                <w:bCs/>
                <w:color w:val="auto"/>
                <w:spacing w:val="-8"/>
                <w:szCs w:val="24"/>
              </w:rPr>
              <w:t>联营企业 5</w:t>
            </w:r>
            <w:r>
              <w:rPr>
                <w:rFonts w:hint="eastAsia"/>
                <w:b/>
                <w:bCs/>
                <w:color w:val="auto"/>
                <w:spacing w:val="-8"/>
                <w:szCs w:val="24"/>
                <w:lang w:val="en-US" w:eastAsia="zh-CN"/>
              </w:rPr>
              <w:t>.</w:t>
            </w:r>
            <w:r>
              <w:rPr>
                <w:rFonts w:hint="eastAsia"/>
                <w:b/>
                <w:bCs/>
                <w:color w:val="auto"/>
                <w:spacing w:val="-8"/>
                <w:szCs w:val="24"/>
              </w:rPr>
              <w:t>有限公司</w:t>
            </w:r>
          </w:p>
          <w:p>
            <w:pPr>
              <w:spacing w:line="440" w:lineRule="exact"/>
              <w:rPr>
                <w:rFonts w:ascii="宋体" w:hAnsi="宋体"/>
                <w:b/>
                <w:bCs/>
                <w:color w:val="auto"/>
                <w:szCs w:val="21"/>
              </w:rPr>
            </w:pPr>
            <w:r>
              <w:rPr>
                <w:rFonts w:hint="eastAsia"/>
                <w:b/>
                <w:bCs/>
                <w:color w:val="auto"/>
                <w:spacing w:val="-20"/>
                <w:szCs w:val="24"/>
              </w:rPr>
              <w:t xml:space="preserve">    </w:t>
            </w:r>
            <w:r>
              <w:rPr>
                <w:rFonts w:hint="eastAsia"/>
                <w:b/>
                <w:bCs/>
                <w:color w:val="auto"/>
                <w:spacing w:val="-8"/>
                <w:szCs w:val="24"/>
              </w:rPr>
              <w:t>6</w:t>
            </w:r>
            <w:r>
              <w:rPr>
                <w:rFonts w:hint="eastAsia"/>
                <w:b/>
                <w:bCs/>
                <w:color w:val="auto"/>
                <w:spacing w:val="-8"/>
                <w:szCs w:val="24"/>
                <w:lang w:val="en-US" w:eastAsia="zh-CN"/>
              </w:rPr>
              <w:t>.</w:t>
            </w:r>
            <w:r>
              <w:rPr>
                <w:rFonts w:hint="eastAsia"/>
                <w:b/>
                <w:bCs/>
                <w:color w:val="auto"/>
                <w:spacing w:val="-8"/>
                <w:szCs w:val="24"/>
              </w:rPr>
              <w:t>股份有限公司 7</w:t>
            </w:r>
            <w:r>
              <w:rPr>
                <w:rFonts w:hint="eastAsia"/>
                <w:b/>
                <w:bCs/>
                <w:color w:val="auto"/>
                <w:spacing w:val="-8"/>
                <w:szCs w:val="24"/>
                <w:lang w:val="en-US" w:eastAsia="zh-CN"/>
              </w:rPr>
              <w:t>.</w:t>
            </w:r>
            <w:r>
              <w:rPr>
                <w:rFonts w:hint="eastAsia"/>
                <w:b/>
                <w:bCs/>
                <w:color w:val="auto"/>
                <w:spacing w:val="-8"/>
                <w:szCs w:val="24"/>
              </w:rPr>
              <w:t>私营企业 8</w:t>
            </w:r>
            <w:r>
              <w:rPr>
                <w:rFonts w:hint="eastAsia"/>
                <w:b/>
                <w:bCs/>
                <w:color w:val="auto"/>
                <w:spacing w:val="-8"/>
                <w:szCs w:val="24"/>
                <w:lang w:val="en-US" w:eastAsia="zh-CN"/>
              </w:rPr>
              <w:t>.</w:t>
            </w:r>
            <w:r>
              <w:rPr>
                <w:rFonts w:hint="eastAsia"/>
                <w:b/>
                <w:bCs/>
                <w:color w:val="auto"/>
                <w:spacing w:val="-8"/>
                <w:szCs w:val="24"/>
              </w:rPr>
              <w:t xml:space="preserve">港澳台投资企业 </w:t>
            </w:r>
            <w:r>
              <w:rPr>
                <w:b/>
                <w:bCs/>
                <w:color w:val="auto"/>
                <w:spacing w:val="-8"/>
                <w:szCs w:val="24"/>
              </w:rPr>
              <w:t xml:space="preserve"> </w:t>
            </w:r>
            <w:r>
              <w:rPr>
                <w:rFonts w:hint="eastAsia"/>
                <w:b/>
                <w:bCs/>
                <w:color w:val="auto"/>
                <w:spacing w:val="-8"/>
                <w:szCs w:val="24"/>
              </w:rPr>
              <w:t>9</w:t>
            </w:r>
            <w:r>
              <w:rPr>
                <w:rFonts w:hint="eastAsia"/>
                <w:b/>
                <w:bCs/>
                <w:color w:val="auto"/>
                <w:spacing w:val="-8"/>
                <w:szCs w:val="24"/>
                <w:lang w:val="en-US" w:eastAsia="zh-CN"/>
              </w:rPr>
              <w:t>.</w:t>
            </w:r>
            <w:r>
              <w:rPr>
                <w:rFonts w:hint="eastAsia"/>
                <w:b/>
                <w:bCs/>
                <w:color w:val="auto"/>
                <w:spacing w:val="-8"/>
                <w:szCs w:val="24"/>
              </w:rPr>
              <w:t>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834" w:type="dxa"/>
            <w:gridSpan w:val="3"/>
            <w:noWrap w:val="0"/>
            <w:vAlign w:val="center"/>
          </w:tcPr>
          <w:p>
            <w:pPr>
              <w:spacing w:before="100" w:beforeLines="0" w:after="100" w:afterLines="0"/>
              <w:jc w:val="center"/>
              <w:rPr>
                <w:rFonts w:hint="eastAsia" w:ascii="宋体" w:hAnsi="宋体"/>
                <w:bCs/>
                <w:color w:val="auto"/>
                <w:szCs w:val="21"/>
              </w:rPr>
            </w:pPr>
            <w:r>
              <w:rPr>
                <w:rFonts w:hint="eastAsia" w:ascii="宋体" w:hAnsi="宋体"/>
                <w:bCs/>
                <w:color w:val="auto"/>
                <w:szCs w:val="21"/>
              </w:rPr>
              <w:t>企业类型</w:t>
            </w:r>
          </w:p>
        </w:tc>
        <w:tc>
          <w:tcPr>
            <w:tcW w:w="900" w:type="dxa"/>
            <w:gridSpan w:val="2"/>
            <w:noWrap w:val="0"/>
            <w:vAlign w:val="center"/>
          </w:tcPr>
          <w:p>
            <w:pPr>
              <w:spacing w:before="100" w:beforeLines="0" w:after="100" w:afterLines="0"/>
              <w:jc w:val="center"/>
              <w:rPr>
                <w:rFonts w:hint="eastAsia" w:ascii="宋体" w:hAnsi="宋体"/>
                <w:color w:val="auto"/>
                <w:szCs w:val="21"/>
              </w:rPr>
            </w:pPr>
          </w:p>
        </w:tc>
        <w:tc>
          <w:tcPr>
            <w:tcW w:w="6641" w:type="dxa"/>
            <w:gridSpan w:val="12"/>
            <w:noWrap w:val="0"/>
            <w:vAlign w:val="center"/>
          </w:tcPr>
          <w:p>
            <w:pPr>
              <w:spacing w:before="100" w:beforeLines="0" w:after="100" w:afterLines="0"/>
              <w:rPr>
                <w:rFonts w:hint="eastAsia" w:ascii="宋体" w:hAnsi="宋体"/>
                <w:color w:val="auto"/>
                <w:szCs w:val="21"/>
              </w:rPr>
            </w:pPr>
            <w:r>
              <w:rPr>
                <w:rFonts w:hint="eastAsia" w:ascii="宋体" w:hAnsi="宋体"/>
                <w:color w:val="auto"/>
                <w:szCs w:val="21"/>
              </w:rPr>
              <w:t>1.大型/2.中型/3.小型/4.微型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3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企业最大股东</w:t>
            </w:r>
          </w:p>
        </w:tc>
        <w:tc>
          <w:tcPr>
            <w:tcW w:w="3490" w:type="dxa"/>
            <w:gridSpan w:val="6"/>
            <w:noWrap w:val="0"/>
            <w:vAlign w:val="center"/>
          </w:tcPr>
          <w:p>
            <w:pPr>
              <w:spacing w:before="100" w:beforeLines="0" w:after="100" w:afterLines="0"/>
              <w:jc w:val="center"/>
              <w:rPr>
                <w:rFonts w:ascii="宋体"/>
                <w:bCs/>
                <w:color w:val="auto"/>
                <w:szCs w:val="21"/>
              </w:rPr>
            </w:pPr>
          </w:p>
        </w:tc>
        <w:tc>
          <w:tcPr>
            <w:tcW w:w="1629"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控股比例</w:t>
            </w:r>
          </w:p>
        </w:tc>
        <w:tc>
          <w:tcPr>
            <w:tcW w:w="2422" w:type="dxa"/>
            <w:gridSpan w:val="4"/>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51"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联系人</w:t>
            </w:r>
          </w:p>
        </w:tc>
        <w:tc>
          <w:tcPr>
            <w:tcW w:w="1257"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职务</w:t>
            </w:r>
          </w:p>
        </w:tc>
        <w:tc>
          <w:tcPr>
            <w:tcW w:w="1388"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职称</w:t>
            </w:r>
          </w:p>
        </w:tc>
        <w:tc>
          <w:tcPr>
            <w:tcW w:w="1872"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电话</w:t>
            </w:r>
          </w:p>
        </w:tc>
        <w:tc>
          <w:tcPr>
            <w:tcW w:w="2102" w:type="dxa"/>
            <w:gridSpan w:val="6"/>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手机</w:t>
            </w:r>
          </w:p>
        </w:tc>
        <w:tc>
          <w:tcPr>
            <w:tcW w:w="1405" w:type="dxa"/>
            <w:noWrap w:val="0"/>
            <w:vAlign w:val="center"/>
          </w:tcPr>
          <w:p>
            <w:pPr>
              <w:spacing w:before="100" w:beforeLines="0" w:after="100" w:afterLines="0"/>
              <w:jc w:val="center"/>
              <w:rPr>
                <w:rFonts w:ascii="宋体" w:hAnsi="宋体"/>
                <w:bCs/>
                <w:color w:val="auto"/>
                <w:szCs w:val="21"/>
              </w:rPr>
            </w:pPr>
            <w:r>
              <w:rPr>
                <w:rFonts w:ascii="宋体" w:hAnsi="宋体"/>
                <w:bCs/>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51" w:type="dxa"/>
            <w:gridSpan w:val="2"/>
            <w:noWrap w:val="0"/>
            <w:vAlign w:val="center"/>
          </w:tcPr>
          <w:p>
            <w:pPr>
              <w:spacing w:before="100" w:beforeLines="0" w:after="100" w:afterLines="0"/>
              <w:jc w:val="center"/>
              <w:rPr>
                <w:rFonts w:ascii="宋体"/>
                <w:bCs/>
                <w:color w:val="auto"/>
                <w:szCs w:val="21"/>
              </w:rPr>
            </w:pPr>
          </w:p>
        </w:tc>
        <w:tc>
          <w:tcPr>
            <w:tcW w:w="1257" w:type="dxa"/>
            <w:gridSpan w:val="2"/>
            <w:noWrap w:val="0"/>
            <w:vAlign w:val="center"/>
          </w:tcPr>
          <w:p>
            <w:pPr>
              <w:spacing w:before="100" w:beforeLines="0" w:after="100" w:afterLines="0"/>
              <w:jc w:val="center"/>
              <w:rPr>
                <w:rFonts w:ascii="宋体"/>
                <w:bCs/>
                <w:color w:val="auto"/>
                <w:szCs w:val="21"/>
              </w:rPr>
            </w:pPr>
          </w:p>
        </w:tc>
        <w:tc>
          <w:tcPr>
            <w:tcW w:w="1388" w:type="dxa"/>
            <w:gridSpan w:val="2"/>
            <w:noWrap w:val="0"/>
            <w:vAlign w:val="center"/>
          </w:tcPr>
          <w:p>
            <w:pPr>
              <w:spacing w:before="100" w:beforeLines="0" w:after="100" w:afterLines="0"/>
              <w:jc w:val="center"/>
              <w:rPr>
                <w:rFonts w:ascii="宋体"/>
                <w:bCs/>
                <w:color w:val="auto"/>
                <w:szCs w:val="21"/>
              </w:rPr>
            </w:pPr>
          </w:p>
        </w:tc>
        <w:tc>
          <w:tcPr>
            <w:tcW w:w="1872" w:type="dxa"/>
            <w:gridSpan w:val="4"/>
            <w:noWrap w:val="0"/>
            <w:vAlign w:val="center"/>
          </w:tcPr>
          <w:p>
            <w:pPr>
              <w:spacing w:before="100" w:beforeLines="0" w:after="100" w:afterLines="0"/>
              <w:jc w:val="center"/>
              <w:rPr>
                <w:rFonts w:ascii="宋体"/>
                <w:bCs/>
                <w:color w:val="auto"/>
                <w:szCs w:val="21"/>
              </w:rPr>
            </w:pPr>
          </w:p>
        </w:tc>
        <w:tc>
          <w:tcPr>
            <w:tcW w:w="2102" w:type="dxa"/>
            <w:gridSpan w:val="6"/>
            <w:noWrap w:val="0"/>
            <w:vAlign w:val="center"/>
          </w:tcPr>
          <w:p>
            <w:pPr>
              <w:spacing w:before="100" w:beforeLines="0" w:after="100" w:afterLines="0"/>
              <w:jc w:val="center"/>
              <w:rPr>
                <w:rFonts w:ascii="宋体"/>
                <w:bCs/>
                <w:color w:val="auto"/>
                <w:szCs w:val="21"/>
              </w:rPr>
            </w:pPr>
          </w:p>
        </w:tc>
        <w:tc>
          <w:tcPr>
            <w:tcW w:w="1405" w:type="dxa"/>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46" w:type="dxa"/>
            <w:vMerge w:val="restart"/>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单位技术研究资质情况</w:t>
            </w:r>
          </w:p>
        </w:tc>
        <w:tc>
          <w:tcPr>
            <w:tcW w:w="3718" w:type="dxa"/>
            <w:gridSpan w:val="7"/>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名称</w:t>
            </w:r>
          </w:p>
        </w:tc>
        <w:tc>
          <w:tcPr>
            <w:tcW w:w="3206" w:type="dxa"/>
            <w:gridSpan w:val="8"/>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认定（批准）部门及文号</w:t>
            </w:r>
          </w:p>
        </w:tc>
        <w:tc>
          <w:tcPr>
            <w:tcW w:w="1405" w:type="dxa"/>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46" w:type="dxa"/>
            <w:vMerge w:val="continue"/>
            <w:noWrap w:val="0"/>
            <w:vAlign w:val="center"/>
          </w:tcPr>
          <w:p>
            <w:pPr>
              <w:spacing w:before="100" w:beforeLines="0" w:after="100" w:afterLines="0"/>
              <w:jc w:val="center"/>
              <w:rPr>
                <w:rFonts w:ascii="宋体"/>
                <w:bCs/>
                <w:color w:val="auto"/>
                <w:szCs w:val="21"/>
              </w:rPr>
            </w:pPr>
          </w:p>
        </w:tc>
        <w:tc>
          <w:tcPr>
            <w:tcW w:w="3718" w:type="dxa"/>
            <w:gridSpan w:val="7"/>
            <w:tcBorders>
              <w:top w:val="nil"/>
            </w:tcBorders>
            <w:noWrap w:val="0"/>
            <w:vAlign w:val="center"/>
          </w:tcPr>
          <w:p>
            <w:pPr>
              <w:spacing w:before="100" w:beforeLines="0" w:after="100" w:afterLines="0"/>
              <w:jc w:val="center"/>
              <w:rPr>
                <w:rFonts w:ascii="宋体"/>
                <w:bCs/>
                <w:color w:val="auto"/>
                <w:szCs w:val="21"/>
              </w:rPr>
            </w:pPr>
          </w:p>
        </w:tc>
        <w:tc>
          <w:tcPr>
            <w:tcW w:w="3206" w:type="dxa"/>
            <w:gridSpan w:val="8"/>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46" w:type="dxa"/>
            <w:vMerge w:val="continue"/>
            <w:noWrap w:val="0"/>
            <w:vAlign w:val="center"/>
          </w:tcPr>
          <w:p>
            <w:pPr>
              <w:spacing w:before="100" w:beforeLines="0" w:after="100" w:afterLines="0"/>
              <w:jc w:val="center"/>
              <w:rPr>
                <w:rFonts w:ascii="宋体"/>
                <w:bCs/>
                <w:color w:val="auto"/>
                <w:szCs w:val="21"/>
              </w:rPr>
            </w:pPr>
          </w:p>
        </w:tc>
        <w:tc>
          <w:tcPr>
            <w:tcW w:w="3718" w:type="dxa"/>
            <w:gridSpan w:val="7"/>
            <w:tcBorders>
              <w:top w:val="nil"/>
            </w:tcBorders>
            <w:noWrap w:val="0"/>
            <w:vAlign w:val="center"/>
          </w:tcPr>
          <w:p>
            <w:pPr>
              <w:spacing w:before="100" w:beforeLines="0" w:after="100" w:afterLines="0"/>
              <w:jc w:val="center"/>
              <w:rPr>
                <w:rFonts w:ascii="宋体"/>
                <w:bCs/>
                <w:color w:val="auto"/>
                <w:szCs w:val="21"/>
              </w:rPr>
            </w:pPr>
          </w:p>
        </w:tc>
        <w:tc>
          <w:tcPr>
            <w:tcW w:w="3206" w:type="dxa"/>
            <w:gridSpan w:val="8"/>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46" w:type="dxa"/>
            <w:vMerge w:val="continue"/>
            <w:noWrap w:val="0"/>
            <w:vAlign w:val="center"/>
          </w:tcPr>
          <w:p>
            <w:pPr>
              <w:spacing w:before="100" w:beforeLines="0" w:after="100" w:afterLines="0"/>
              <w:jc w:val="center"/>
              <w:rPr>
                <w:rFonts w:ascii="宋体"/>
                <w:bCs/>
                <w:color w:val="auto"/>
                <w:szCs w:val="21"/>
              </w:rPr>
            </w:pPr>
          </w:p>
        </w:tc>
        <w:tc>
          <w:tcPr>
            <w:tcW w:w="3718" w:type="dxa"/>
            <w:gridSpan w:val="7"/>
            <w:tcBorders>
              <w:top w:val="nil"/>
            </w:tcBorders>
            <w:noWrap w:val="0"/>
            <w:vAlign w:val="center"/>
          </w:tcPr>
          <w:p>
            <w:pPr>
              <w:spacing w:before="100" w:beforeLines="0" w:after="100" w:afterLines="0"/>
              <w:jc w:val="center"/>
              <w:rPr>
                <w:rFonts w:ascii="宋体"/>
                <w:bCs/>
                <w:color w:val="auto"/>
                <w:szCs w:val="21"/>
              </w:rPr>
            </w:pPr>
          </w:p>
        </w:tc>
        <w:tc>
          <w:tcPr>
            <w:tcW w:w="3206" w:type="dxa"/>
            <w:gridSpan w:val="8"/>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46" w:type="dxa"/>
            <w:vMerge w:val="continue"/>
            <w:noWrap w:val="0"/>
            <w:vAlign w:val="center"/>
          </w:tcPr>
          <w:p>
            <w:pPr>
              <w:spacing w:before="100" w:beforeLines="0" w:after="100" w:afterLines="0"/>
              <w:jc w:val="center"/>
              <w:rPr>
                <w:rFonts w:ascii="宋体"/>
                <w:bCs/>
                <w:color w:val="auto"/>
                <w:szCs w:val="21"/>
              </w:rPr>
            </w:pPr>
          </w:p>
        </w:tc>
        <w:tc>
          <w:tcPr>
            <w:tcW w:w="3703" w:type="dxa"/>
            <w:gridSpan w:val="6"/>
            <w:noWrap w:val="0"/>
            <w:vAlign w:val="center"/>
          </w:tcPr>
          <w:p>
            <w:pPr>
              <w:spacing w:before="100" w:beforeLines="0" w:after="100" w:afterLines="0"/>
              <w:jc w:val="center"/>
              <w:rPr>
                <w:rFonts w:ascii="宋体"/>
                <w:bCs/>
                <w:color w:val="auto"/>
                <w:szCs w:val="21"/>
              </w:rPr>
            </w:pPr>
          </w:p>
        </w:tc>
        <w:tc>
          <w:tcPr>
            <w:tcW w:w="3221" w:type="dxa"/>
            <w:gridSpan w:val="9"/>
            <w:noWrap w:val="0"/>
            <w:vAlign w:val="center"/>
          </w:tcPr>
          <w:p>
            <w:pPr>
              <w:spacing w:before="100" w:beforeLines="0" w:after="100" w:afterLines="0"/>
              <w:rPr>
                <w:rFonts w:ascii="宋体"/>
                <w:bCs/>
                <w:color w:val="auto"/>
                <w:szCs w:val="21"/>
              </w:rPr>
            </w:pPr>
          </w:p>
        </w:tc>
        <w:tc>
          <w:tcPr>
            <w:tcW w:w="1405" w:type="dxa"/>
            <w:noWrap w:val="0"/>
            <w:vAlign w:val="center"/>
          </w:tcPr>
          <w:p>
            <w:pPr>
              <w:spacing w:before="100" w:beforeLines="0" w:after="100" w:afterLines="0"/>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351"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从业人员</w:t>
            </w:r>
          </w:p>
        </w:tc>
        <w:tc>
          <w:tcPr>
            <w:tcW w:w="1257"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 xml:space="preserve">  人</w:t>
            </w:r>
          </w:p>
        </w:tc>
        <w:tc>
          <w:tcPr>
            <w:tcW w:w="3792" w:type="dxa"/>
            <w:gridSpan w:val="8"/>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其中：大学本科以上人数      人</w:t>
            </w:r>
          </w:p>
        </w:tc>
        <w:tc>
          <w:tcPr>
            <w:tcW w:w="2975" w:type="dxa"/>
            <w:gridSpan w:val="5"/>
            <w:noWrap w:val="0"/>
            <w:vAlign w:val="center"/>
          </w:tcPr>
          <w:p>
            <w:pPr>
              <w:spacing w:before="100" w:beforeLines="0" w:after="100" w:afterLines="0"/>
              <w:rPr>
                <w:rFonts w:ascii="宋体"/>
                <w:bCs/>
                <w:color w:val="auto"/>
                <w:szCs w:val="21"/>
              </w:rPr>
            </w:pPr>
            <w:r>
              <w:rPr>
                <w:rFonts w:hint="eastAsia" w:ascii="宋体" w:hAnsi="宋体"/>
                <w:bCs/>
                <w:color w:val="auto"/>
                <w:szCs w:val="21"/>
              </w:rPr>
              <w:t>其中：研发人员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375" w:type="dxa"/>
            <w:gridSpan w:val="17"/>
            <w:noWrap w:val="0"/>
            <w:vAlign w:val="center"/>
          </w:tcPr>
          <w:p>
            <w:pPr>
              <w:spacing w:before="100" w:beforeLines="0" w:after="100" w:afterLines="0"/>
              <w:rPr>
                <w:rFonts w:ascii="宋体"/>
                <w:color w:val="auto"/>
                <w:szCs w:val="21"/>
              </w:rPr>
            </w:pPr>
            <w:r>
              <w:rPr>
                <w:rFonts w:hint="eastAsia" w:ascii="宋体" w:hAnsi="宋体"/>
                <w:bCs/>
                <w:color w:val="auto"/>
                <w:szCs w:val="21"/>
              </w:rPr>
              <w:t>上年度（末）主要财务数据：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08"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注册资金</w:t>
            </w:r>
          </w:p>
        </w:tc>
        <w:tc>
          <w:tcPr>
            <w:tcW w:w="2156" w:type="dxa"/>
            <w:gridSpan w:val="4"/>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541" w:type="dxa"/>
            <w:gridSpan w:val="7"/>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总资产</w:t>
            </w:r>
          </w:p>
        </w:tc>
        <w:tc>
          <w:tcPr>
            <w:tcW w:w="2070" w:type="dxa"/>
            <w:gridSpan w:val="2"/>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08"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负债总额</w:t>
            </w:r>
          </w:p>
        </w:tc>
        <w:tc>
          <w:tcPr>
            <w:tcW w:w="2156" w:type="dxa"/>
            <w:gridSpan w:val="4"/>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541" w:type="dxa"/>
            <w:gridSpan w:val="7"/>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资产负债率</w:t>
            </w:r>
          </w:p>
        </w:tc>
        <w:tc>
          <w:tcPr>
            <w:tcW w:w="2070" w:type="dxa"/>
            <w:gridSpan w:val="2"/>
            <w:noWrap w:val="0"/>
            <w:vAlign w:val="center"/>
          </w:tcPr>
          <w:p>
            <w:pPr>
              <w:spacing w:before="100" w:beforeLines="0" w:after="100" w:afterLines="0"/>
              <w:jc w:val="right"/>
              <w:rPr>
                <w:rFonts w:ascii="宋体" w:hAnsi="宋体"/>
                <w:color w:val="auto"/>
                <w:szCs w:val="21"/>
              </w:rPr>
            </w:pPr>
            <w:r>
              <w:rPr>
                <w:rFonts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608"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主营业务收入</w:t>
            </w:r>
          </w:p>
        </w:tc>
        <w:tc>
          <w:tcPr>
            <w:tcW w:w="2156" w:type="dxa"/>
            <w:gridSpan w:val="4"/>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541" w:type="dxa"/>
            <w:gridSpan w:val="7"/>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研发费用</w:t>
            </w:r>
          </w:p>
        </w:tc>
        <w:tc>
          <w:tcPr>
            <w:tcW w:w="2070" w:type="dxa"/>
            <w:gridSpan w:val="2"/>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608"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净利润</w:t>
            </w:r>
          </w:p>
        </w:tc>
        <w:tc>
          <w:tcPr>
            <w:tcW w:w="2156" w:type="dxa"/>
            <w:gridSpan w:val="4"/>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541" w:type="dxa"/>
            <w:gridSpan w:val="7"/>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经营活动现金流量净额</w:t>
            </w:r>
          </w:p>
        </w:tc>
        <w:tc>
          <w:tcPr>
            <w:tcW w:w="2070" w:type="dxa"/>
            <w:gridSpan w:val="2"/>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bl>
    <w:p>
      <w:pPr>
        <w:spacing w:line="360" w:lineRule="auto"/>
        <w:rPr>
          <w:rFonts w:ascii="宋体"/>
          <w:color w:val="auto"/>
          <w:szCs w:val="21"/>
        </w:rPr>
      </w:pPr>
    </w:p>
    <w:p>
      <w:pPr>
        <w:spacing w:line="440" w:lineRule="exact"/>
        <w:rPr>
          <w:rFonts w:ascii="宋体"/>
          <w:color w:val="auto"/>
          <w:szCs w:val="21"/>
        </w:rPr>
      </w:pPr>
      <w:r>
        <w:rPr>
          <w:rFonts w:ascii="宋体"/>
          <w:color w:val="auto"/>
          <w:szCs w:val="21"/>
        </w:rPr>
        <w:br w:type="page"/>
      </w:r>
      <w:r>
        <w:rPr>
          <w:rFonts w:hint="eastAsia" w:ascii="宋体" w:hAnsi="宋体"/>
          <w:color w:val="auto"/>
        </w:rPr>
        <w:t>表</w:t>
      </w:r>
      <w:r>
        <w:rPr>
          <w:rFonts w:ascii="宋体" w:hAnsi="宋体"/>
          <w:color w:val="auto"/>
        </w:rPr>
        <w:t>1-2</w:t>
      </w:r>
      <w:r>
        <w:rPr>
          <w:rFonts w:hint="eastAsia" w:ascii="宋体" w:hAnsi="宋体"/>
          <w:color w:val="auto"/>
        </w:rPr>
        <w:t>：</w:t>
      </w:r>
    </w:p>
    <w:p>
      <w:pPr>
        <w:ind w:firstLine="963" w:firstLineChars="300"/>
        <w:jc w:val="center"/>
        <w:rPr>
          <w:rFonts w:ascii="宋体"/>
          <w:b/>
          <w:color w:val="auto"/>
          <w:sz w:val="32"/>
          <w:szCs w:val="32"/>
        </w:rPr>
      </w:pPr>
      <w:r>
        <w:rPr>
          <w:rFonts w:hint="eastAsia" w:ascii="宋体" w:hAnsi="宋体"/>
          <w:b/>
          <w:color w:val="auto"/>
          <w:sz w:val="32"/>
          <w:szCs w:val="32"/>
        </w:rPr>
        <w:t>单位基本情况表（事业单位）</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05"/>
        <w:gridCol w:w="455"/>
        <w:gridCol w:w="807"/>
        <w:gridCol w:w="93"/>
        <w:gridCol w:w="1294"/>
        <w:gridCol w:w="240"/>
        <w:gridCol w:w="367"/>
        <w:gridCol w:w="161"/>
        <w:gridCol w:w="1194"/>
        <w:gridCol w:w="300"/>
        <w:gridCol w:w="549"/>
        <w:gridCol w:w="362"/>
        <w:gridCol w:w="30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80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单位名称</w:t>
            </w:r>
          </w:p>
        </w:tc>
        <w:tc>
          <w:tcPr>
            <w:tcW w:w="7074" w:type="dxa"/>
            <w:gridSpan w:val="12"/>
            <w:noWrap w:val="0"/>
            <w:vAlign w:val="center"/>
          </w:tcPr>
          <w:p>
            <w:pPr>
              <w:spacing w:line="420" w:lineRule="exact"/>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0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通信地址</w:t>
            </w:r>
          </w:p>
        </w:tc>
        <w:tc>
          <w:tcPr>
            <w:tcW w:w="4156" w:type="dxa"/>
            <w:gridSpan w:val="7"/>
            <w:noWrap w:val="0"/>
            <w:vAlign w:val="center"/>
          </w:tcPr>
          <w:p>
            <w:pPr>
              <w:spacing w:line="420" w:lineRule="exact"/>
              <w:jc w:val="center"/>
              <w:rPr>
                <w:rFonts w:ascii="宋体"/>
                <w:bCs/>
                <w:color w:val="auto"/>
                <w:szCs w:val="21"/>
              </w:rPr>
            </w:pPr>
          </w:p>
        </w:tc>
        <w:tc>
          <w:tcPr>
            <w:tcW w:w="1211" w:type="dxa"/>
            <w:gridSpan w:val="3"/>
            <w:noWrap w:val="0"/>
            <w:vAlign w:val="center"/>
          </w:tcPr>
          <w:p>
            <w:pPr>
              <w:spacing w:line="420" w:lineRule="exact"/>
              <w:jc w:val="center"/>
              <w:rPr>
                <w:rFonts w:hint="eastAsia" w:ascii="宋体" w:eastAsia="宋体"/>
                <w:bCs/>
                <w:color w:val="auto"/>
                <w:szCs w:val="21"/>
                <w:lang w:eastAsia="zh-CN"/>
              </w:rPr>
            </w:pPr>
            <w:r>
              <w:rPr>
                <w:rFonts w:hint="eastAsia" w:ascii="宋体" w:hAnsi="宋体"/>
                <w:bCs/>
                <w:color w:val="auto"/>
                <w:szCs w:val="21"/>
                <w:lang w:eastAsia="zh-CN"/>
              </w:rPr>
              <w:t>统一社会信用代码</w:t>
            </w:r>
          </w:p>
        </w:tc>
        <w:tc>
          <w:tcPr>
            <w:tcW w:w="1707" w:type="dxa"/>
            <w:gridSpan w:val="2"/>
            <w:noWrap w:val="0"/>
            <w:vAlign w:val="center"/>
          </w:tcPr>
          <w:p>
            <w:pPr>
              <w:spacing w:line="420" w:lineRule="exact"/>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80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单位性质</w:t>
            </w:r>
          </w:p>
        </w:tc>
        <w:tc>
          <w:tcPr>
            <w:tcW w:w="900" w:type="dxa"/>
            <w:gridSpan w:val="2"/>
            <w:noWrap w:val="0"/>
            <w:vAlign w:val="center"/>
          </w:tcPr>
          <w:p>
            <w:pPr>
              <w:ind w:left="514" w:hanging="514" w:hangingChars="245"/>
              <w:jc w:val="center"/>
              <w:rPr>
                <w:rFonts w:ascii="宋体"/>
                <w:bCs/>
                <w:color w:val="auto"/>
                <w:szCs w:val="21"/>
              </w:rPr>
            </w:pPr>
          </w:p>
        </w:tc>
        <w:tc>
          <w:tcPr>
            <w:tcW w:w="6174" w:type="dxa"/>
            <w:gridSpan w:val="10"/>
            <w:noWrap w:val="0"/>
            <w:vAlign w:val="center"/>
          </w:tcPr>
          <w:p>
            <w:pPr>
              <w:spacing w:before="100" w:beforeLines="0" w:after="100" w:afterLines="0"/>
              <w:rPr>
                <w:rFonts w:ascii="宋体"/>
                <w:bCs/>
                <w:color w:val="auto"/>
                <w:szCs w:val="21"/>
              </w:rPr>
            </w:pPr>
            <w:r>
              <w:rPr>
                <w:rFonts w:ascii="宋体" w:hAnsi="宋体"/>
                <w:bCs/>
                <w:color w:val="auto"/>
                <w:szCs w:val="21"/>
              </w:rPr>
              <w:t>1.</w:t>
            </w:r>
            <w:r>
              <w:rPr>
                <w:rFonts w:hint="eastAsia" w:ascii="宋体" w:hAnsi="宋体"/>
                <w:bCs/>
                <w:color w:val="auto"/>
                <w:szCs w:val="21"/>
              </w:rPr>
              <w:t>科研院所</w:t>
            </w:r>
            <w:r>
              <w:rPr>
                <w:rFonts w:ascii="宋体" w:hAnsi="宋体"/>
                <w:bCs/>
                <w:color w:val="auto"/>
                <w:szCs w:val="21"/>
              </w:rPr>
              <w:t xml:space="preserve"> 2.</w:t>
            </w:r>
            <w:r>
              <w:rPr>
                <w:rFonts w:hint="eastAsia" w:ascii="宋体" w:hAnsi="宋体"/>
                <w:bCs/>
                <w:color w:val="auto"/>
                <w:szCs w:val="21"/>
              </w:rPr>
              <w:t>高等院校</w:t>
            </w:r>
            <w:r>
              <w:rPr>
                <w:rFonts w:ascii="宋体" w:hAnsi="宋体"/>
                <w:bCs/>
                <w:color w:val="auto"/>
                <w:szCs w:val="21"/>
              </w:rPr>
              <w:t xml:space="preserve"> 3.</w:t>
            </w:r>
            <w:r>
              <w:rPr>
                <w:rFonts w:hint="eastAsia" w:ascii="宋体" w:hAnsi="宋体"/>
                <w:bCs/>
                <w:color w:val="auto"/>
                <w:szCs w:val="21"/>
              </w:rPr>
              <w:t>医疗卫生机构</w:t>
            </w:r>
            <w:r>
              <w:rPr>
                <w:rFonts w:ascii="宋体" w:hAnsi="宋体"/>
                <w:bCs/>
                <w:color w:val="auto"/>
                <w:szCs w:val="21"/>
              </w:rPr>
              <w:t xml:space="preserve"> 4.</w:t>
            </w:r>
            <w:r>
              <w:rPr>
                <w:rFonts w:hint="eastAsia" w:ascii="宋体" w:hAnsi="宋体"/>
                <w:bCs/>
                <w:color w:val="auto"/>
                <w:szCs w:val="21"/>
              </w:rPr>
              <w:t>其他单位</w:t>
            </w:r>
            <w:r>
              <w:rPr>
                <w:rFonts w:ascii="宋体" w:hAnsi="宋体"/>
                <w:bCs/>
                <w:color w:val="auto"/>
                <w:szCs w:val="21"/>
              </w:rPr>
              <w:t>(</w:t>
            </w:r>
            <w:r>
              <w:rPr>
                <w:rFonts w:hint="eastAsia" w:ascii="宋体" w:hAnsi="宋体"/>
                <w:bCs/>
                <w:color w:val="auto"/>
                <w:szCs w:val="21"/>
              </w:rPr>
              <w:t>请附单位职能批复文件</w:t>
            </w:r>
            <w:r>
              <w:rPr>
                <w:rFonts w:ascii="宋体" w:hAnsi="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行政主管部门</w:t>
            </w:r>
          </w:p>
        </w:tc>
        <w:tc>
          <w:tcPr>
            <w:tcW w:w="2801" w:type="dxa"/>
            <w:gridSpan w:val="5"/>
            <w:noWrap w:val="0"/>
            <w:vAlign w:val="center"/>
          </w:tcPr>
          <w:p>
            <w:pPr>
              <w:spacing w:before="100" w:beforeLines="0" w:after="100" w:afterLines="0"/>
              <w:jc w:val="center"/>
              <w:rPr>
                <w:rFonts w:ascii="宋体"/>
                <w:bCs/>
                <w:color w:val="auto"/>
                <w:szCs w:val="21"/>
              </w:rPr>
            </w:pPr>
          </w:p>
        </w:tc>
        <w:tc>
          <w:tcPr>
            <w:tcW w:w="1655"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财务主管部门</w:t>
            </w:r>
          </w:p>
        </w:tc>
        <w:tc>
          <w:tcPr>
            <w:tcW w:w="2618" w:type="dxa"/>
            <w:gridSpan w:val="4"/>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804"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预算管理形式</w:t>
            </w:r>
          </w:p>
        </w:tc>
        <w:tc>
          <w:tcPr>
            <w:tcW w:w="807" w:type="dxa"/>
            <w:noWrap w:val="0"/>
            <w:vAlign w:val="center"/>
          </w:tcPr>
          <w:p>
            <w:pPr>
              <w:spacing w:before="100" w:beforeLines="0" w:after="100" w:afterLines="0"/>
              <w:jc w:val="center"/>
              <w:rPr>
                <w:rFonts w:ascii="宋体"/>
                <w:bCs/>
                <w:color w:val="auto"/>
                <w:szCs w:val="21"/>
              </w:rPr>
            </w:pPr>
          </w:p>
        </w:tc>
        <w:tc>
          <w:tcPr>
            <w:tcW w:w="6267" w:type="dxa"/>
            <w:gridSpan w:val="11"/>
            <w:noWrap w:val="0"/>
            <w:vAlign w:val="center"/>
          </w:tcPr>
          <w:p>
            <w:pPr>
              <w:spacing w:before="100" w:beforeLines="0" w:after="100" w:afterLines="0"/>
              <w:rPr>
                <w:rFonts w:ascii="宋体"/>
                <w:bCs/>
                <w:color w:val="auto"/>
                <w:szCs w:val="21"/>
              </w:rPr>
            </w:pPr>
            <w:r>
              <w:rPr>
                <w:rFonts w:ascii="宋体" w:hAnsi="宋体"/>
                <w:bCs/>
                <w:color w:val="auto"/>
                <w:szCs w:val="21"/>
              </w:rPr>
              <w:t>1.</w:t>
            </w:r>
            <w:r>
              <w:rPr>
                <w:rFonts w:hint="eastAsia" w:ascii="宋体" w:hAnsi="宋体"/>
                <w:bCs/>
                <w:color w:val="auto"/>
                <w:szCs w:val="21"/>
              </w:rPr>
              <w:t>财政全额拨款</w:t>
            </w:r>
            <w:r>
              <w:rPr>
                <w:rFonts w:ascii="宋体" w:hAnsi="宋体"/>
                <w:bCs/>
                <w:color w:val="auto"/>
                <w:szCs w:val="21"/>
              </w:rPr>
              <w:t xml:space="preserve"> 2.</w:t>
            </w:r>
            <w:r>
              <w:rPr>
                <w:rFonts w:hint="eastAsia" w:ascii="宋体" w:hAnsi="宋体"/>
                <w:bCs/>
                <w:color w:val="auto"/>
                <w:szCs w:val="21"/>
              </w:rPr>
              <w:t>财政差额拨款</w:t>
            </w:r>
            <w:r>
              <w:rPr>
                <w:rFonts w:ascii="宋体" w:hAnsi="宋体"/>
                <w:bCs/>
                <w:color w:val="auto"/>
                <w:szCs w:val="21"/>
              </w:rPr>
              <w:t xml:space="preserve"> 3.</w:t>
            </w:r>
            <w:r>
              <w:rPr>
                <w:rFonts w:hint="eastAsia" w:ascii="宋体" w:hAnsi="宋体"/>
                <w:bCs/>
                <w:color w:val="auto"/>
                <w:szCs w:val="21"/>
              </w:rPr>
              <w:t>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49"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编制数</w:t>
            </w:r>
          </w:p>
        </w:tc>
        <w:tc>
          <w:tcPr>
            <w:tcW w:w="1262" w:type="dxa"/>
            <w:gridSpan w:val="2"/>
            <w:noWrap w:val="0"/>
            <w:vAlign w:val="center"/>
          </w:tcPr>
          <w:p>
            <w:pPr>
              <w:spacing w:before="100" w:beforeLines="0" w:after="100" w:afterLines="0"/>
              <w:jc w:val="center"/>
              <w:rPr>
                <w:rFonts w:ascii="宋体"/>
                <w:bCs/>
                <w:color w:val="auto"/>
                <w:szCs w:val="21"/>
              </w:rPr>
            </w:pPr>
          </w:p>
        </w:tc>
        <w:tc>
          <w:tcPr>
            <w:tcW w:w="1627"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在职职工人数</w:t>
            </w:r>
          </w:p>
        </w:tc>
        <w:tc>
          <w:tcPr>
            <w:tcW w:w="1722" w:type="dxa"/>
            <w:gridSpan w:val="3"/>
            <w:noWrap w:val="0"/>
            <w:vAlign w:val="center"/>
          </w:tcPr>
          <w:p>
            <w:pPr>
              <w:spacing w:before="100" w:beforeLines="0" w:after="100" w:afterLines="0"/>
              <w:jc w:val="center"/>
              <w:rPr>
                <w:rFonts w:ascii="宋体"/>
                <w:bCs/>
                <w:color w:val="auto"/>
                <w:szCs w:val="21"/>
              </w:rPr>
            </w:pPr>
          </w:p>
        </w:tc>
        <w:tc>
          <w:tcPr>
            <w:tcW w:w="1513"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中级职称以上研究人员数</w:t>
            </w:r>
          </w:p>
        </w:tc>
        <w:tc>
          <w:tcPr>
            <w:tcW w:w="1405" w:type="dxa"/>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349"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单位联系人</w:t>
            </w:r>
          </w:p>
        </w:tc>
        <w:tc>
          <w:tcPr>
            <w:tcW w:w="1262"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职务</w:t>
            </w:r>
          </w:p>
        </w:tc>
        <w:tc>
          <w:tcPr>
            <w:tcW w:w="1387"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职称</w:t>
            </w:r>
          </w:p>
        </w:tc>
        <w:tc>
          <w:tcPr>
            <w:tcW w:w="1962"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电话</w:t>
            </w:r>
          </w:p>
        </w:tc>
        <w:tc>
          <w:tcPr>
            <w:tcW w:w="1513"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手机</w:t>
            </w:r>
          </w:p>
        </w:tc>
        <w:tc>
          <w:tcPr>
            <w:tcW w:w="1405" w:type="dxa"/>
            <w:noWrap w:val="0"/>
            <w:vAlign w:val="center"/>
          </w:tcPr>
          <w:p>
            <w:pPr>
              <w:spacing w:before="100" w:beforeLines="0" w:after="100" w:afterLines="0"/>
              <w:jc w:val="center"/>
              <w:rPr>
                <w:rFonts w:ascii="宋体"/>
                <w:bCs/>
                <w:color w:val="auto"/>
                <w:szCs w:val="21"/>
              </w:rPr>
            </w:pPr>
            <w:r>
              <w:rPr>
                <w:rFonts w:ascii="宋体" w:hAnsi="宋体"/>
                <w:bCs/>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349" w:type="dxa"/>
            <w:gridSpan w:val="2"/>
            <w:noWrap w:val="0"/>
            <w:vAlign w:val="center"/>
          </w:tcPr>
          <w:p>
            <w:pPr>
              <w:spacing w:before="100" w:beforeLines="0" w:after="100" w:afterLines="0"/>
              <w:jc w:val="center"/>
              <w:rPr>
                <w:rFonts w:ascii="宋体"/>
                <w:bCs/>
                <w:color w:val="auto"/>
                <w:szCs w:val="21"/>
              </w:rPr>
            </w:pPr>
          </w:p>
        </w:tc>
        <w:tc>
          <w:tcPr>
            <w:tcW w:w="1262" w:type="dxa"/>
            <w:gridSpan w:val="2"/>
            <w:noWrap w:val="0"/>
            <w:vAlign w:val="center"/>
          </w:tcPr>
          <w:p>
            <w:pPr>
              <w:spacing w:before="100" w:beforeLines="0" w:after="100" w:afterLines="0"/>
              <w:jc w:val="center"/>
              <w:rPr>
                <w:rFonts w:ascii="宋体"/>
                <w:bCs/>
                <w:color w:val="auto"/>
                <w:szCs w:val="21"/>
              </w:rPr>
            </w:pPr>
          </w:p>
        </w:tc>
        <w:tc>
          <w:tcPr>
            <w:tcW w:w="1387" w:type="dxa"/>
            <w:gridSpan w:val="2"/>
            <w:noWrap w:val="0"/>
            <w:vAlign w:val="center"/>
          </w:tcPr>
          <w:p>
            <w:pPr>
              <w:spacing w:before="100" w:beforeLines="0" w:after="100" w:afterLines="0"/>
              <w:jc w:val="center"/>
              <w:rPr>
                <w:rFonts w:ascii="宋体"/>
                <w:bCs/>
                <w:color w:val="auto"/>
                <w:szCs w:val="21"/>
              </w:rPr>
            </w:pPr>
          </w:p>
        </w:tc>
        <w:tc>
          <w:tcPr>
            <w:tcW w:w="1962" w:type="dxa"/>
            <w:gridSpan w:val="4"/>
            <w:noWrap w:val="0"/>
            <w:vAlign w:val="center"/>
          </w:tcPr>
          <w:p>
            <w:pPr>
              <w:spacing w:before="100" w:beforeLines="0" w:after="100" w:afterLines="0"/>
              <w:jc w:val="center"/>
              <w:rPr>
                <w:rFonts w:ascii="宋体"/>
                <w:bCs/>
                <w:color w:val="auto"/>
                <w:szCs w:val="21"/>
              </w:rPr>
            </w:pPr>
          </w:p>
        </w:tc>
        <w:tc>
          <w:tcPr>
            <w:tcW w:w="1513" w:type="dxa"/>
            <w:gridSpan w:val="4"/>
            <w:noWrap w:val="0"/>
            <w:vAlign w:val="center"/>
          </w:tcPr>
          <w:p>
            <w:pPr>
              <w:spacing w:before="100" w:beforeLines="0" w:after="100" w:afterLines="0"/>
              <w:jc w:val="center"/>
              <w:rPr>
                <w:rFonts w:ascii="宋体"/>
                <w:bCs/>
                <w:color w:val="auto"/>
                <w:szCs w:val="21"/>
              </w:rPr>
            </w:pPr>
          </w:p>
        </w:tc>
        <w:tc>
          <w:tcPr>
            <w:tcW w:w="1405" w:type="dxa"/>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044" w:type="dxa"/>
            <w:vMerge w:val="restart"/>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单位技术研究资质情况</w:t>
            </w:r>
          </w:p>
        </w:tc>
        <w:tc>
          <w:tcPr>
            <w:tcW w:w="3722" w:type="dxa"/>
            <w:gridSpan w:val="8"/>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名称</w:t>
            </w:r>
          </w:p>
        </w:tc>
        <w:tc>
          <w:tcPr>
            <w:tcW w:w="2707" w:type="dxa"/>
            <w:gridSpan w:val="5"/>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认定（批准）部门及文号</w:t>
            </w:r>
          </w:p>
        </w:tc>
        <w:tc>
          <w:tcPr>
            <w:tcW w:w="1405" w:type="dxa"/>
            <w:tcBorders>
              <w:top w:val="nil"/>
            </w:tcBorders>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044" w:type="dxa"/>
            <w:vMerge w:val="continue"/>
            <w:noWrap w:val="0"/>
            <w:vAlign w:val="center"/>
          </w:tcPr>
          <w:p>
            <w:pPr>
              <w:spacing w:before="100" w:beforeLines="0" w:after="100" w:afterLines="0"/>
              <w:jc w:val="center"/>
              <w:rPr>
                <w:rFonts w:ascii="宋体"/>
                <w:bCs/>
                <w:color w:val="auto"/>
                <w:szCs w:val="21"/>
              </w:rPr>
            </w:pPr>
          </w:p>
        </w:tc>
        <w:tc>
          <w:tcPr>
            <w:tcW w:w="3722" w:type="dxa"/>
            <w:gridSpan w:val="8"/>
            <w:tcBorders>
              <w:top w:val="nil"/>
            </w:tcBorders>
            <w:noWrap w:val="0"/>
            <w:vAlign w:val="center"/>
          </w:tcPr>
          <w:p>
            <w:pPr>
              <w:spacing w:before="100" w:beforeLines="0" w:after="100" w:afterLines="0"/>
              <w:jc w:val="center"/>
              <w:rPr>
                <w:rFonts w:ascii="宋体"/>
                <w:bCs/>
                <w:color w:val="auto"/>
                <w:szCs w:val="21"/>
              </w:rPr>
            </w:pPr>
          </w:p>
        </w:tc>
        <w:tc>
          <w:tcPr>
            <w:tcW w:w="2707" w:type="dxa"/>
            <w:gridSpan w:val="5"/>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044" w:type="dxa"/>
            <w:vMerge w:val="continue"/>
            <w:noWrap w:val="0"/>
            <w:vAlign w:val="center"/>
          </w:tcPr>
          <w:p>
            <w:pPr>
              <w:spacing w:before="100" w:beforeLines="0" w:after="100" w:afterLines="0"/>
              <w:jc w:val="center"/>
              <w:rPr>
                <w:rFonts w:ascii="宋体"/>
                <w:bCs/>
                <w:color w:val="auto"/>
                <w:szCs w:val="21"/>
              </w:rPr>
            </w:pPr>
          </w:p>
        </w:tc>
        <w:tc>
          <w:tcPr>
            <w:tcW w:w="3722" w:type="dxa"/>
            <w:gridSpan w:val="8"/>
            <w:tcBorders>
              <w:top w:val="nil"/>
            </w:tcBorders>
            <w:noWrap w:val="0"/>
            <w:vAlign w:val="center"/>
          </w:tcPr>
          <w:p>
            <w:pPr>
              <w:spacing w:before="100" w:beforeLines="0" w:after="100" w:afterLines="0"/>
              <w:jc w:val="center"/>
              <w:rPr>
                <w:rFonts w:ascii="宋体"/>
                <w:bCs/>
                <w:color w:val="auto"/>
                <w:szCs w:val="21"/>
              </w:rPr>
            </w:pPr>
          </w:p>
        </w:tc>
        <w:tc>
          <w:tcPr>
            <w:tcW w:w="2707" w:type="dxa"/>
            <w:gridSpan w:val="5"/>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44" w:type="dxa"/>
            <w:vMerge w:val="continue"/>
            <w:noWrap w:val="0"/>
            <w:vAlign w:val="center"/>
          </w:tcPr>
          <w:p>
            <w:pPr>
              <w:spacing w:before="100" w:beforeLines="0" w:after="100" w:afterLines="0"/>
              <w:jc w:val="center"/>
              <w:rPr>
                <w:rFonts w:ascii="宋体"/>
                <w:bCs/>
                <w:color w:val="auto"/>
                <w:szCs w:val="21"/>
              </w:rPr>
            </w:pPr>
          </w:p>
        </w:tc>
        <w:tc>
          <w:tcPr>
            <w:tcW w:w="3722" w:type="dxa"/>
            <w:gridSpan w:val="8"/>
            <w:tcBorders>
              <w:top w:val="nil"/>
            </w:tcBorders>
            <w:noWrap w:val="0"/>
            <w:vAlign w:val="center"/>
          </w:tcPr>
          <w:p>
            <w:pPr>
              <w:spacing w:before="100" w:beforeLines="0" w:after="100" w:afterLines="0"/>
              <w:jc w:val="center"/>
              <w:rPr>
                <w:rFonts w:ascii="宋体"/>
                <w:bCs/>
                <w:color w:val="auto"/>
                <w:szCs w:val="21"/>
              </w:rPr>
            </w:pPr>
          </w:p>
        </w:tc>
        <w:tc>
          <w:tcPr>
            <w:tcW w:w="2707" w:type="dxa"/>
            <w:gridSpan w:val="5"/>
            <w:tcBorders>
              <w:top w:val="nil"/>
            </w:tcBorders>
            <w:noWrap w:val="0"/>
            <w:vAlign w:val="center"/>
          </w:tcPr>
          <w:p>
            <w:pPr>
              <w:spacing w:before="100" w:beforeLines="0" w:after="100" w:afterLines="0"/>
              <w:jc w:val="center"/>
              <w:rPr>
                <w:rFonts w:ascii="宋体"/>
                <w:bCs/>
                <w:color w:val="auto"/>
                <w:szCs w:val="21"/>
              </w:rPr>
            </w:pPr>
          </w:p>
        </w:tc>
        <w:tc>
          <w:tcPr>
            <w:tcW w:w="1405" w:type="dxa"/>
            <w:tcBorders>
              <w:top w:val="nil"/>
            </w:tcBorders>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044" w:type="dxa"/>
            <w:vMerge w:val="continue"/>
            <w:noWrap w:val="0"/>
            <w:vAlign w:val="center"/>
          </w:tcPr>
          <w:p>
            <w:pPr>
              <w:spacing w:before="100" w:beforeLines="0" w:after="100" w:afterLines="0"/>
              <w:jc w:val="center"/>
              <w:rPr>
                <w:rFonts w:ascii="宋体"/>
                <w:bCs/>
                <w:color w:val="auto"/>
                <w:szCs w:val="21"/>
              </w:rPr>
            </w:pPr>
          </w:p>
        </w:tc>
        <w:tc>
          <w:tcPr>
            <w:tcW w:w="3722" w:type="dxa"/>
            <w:gridSpan w:val="8"/>
            <w:noWrap w:val="0"/>
            <w:vAlign w:val="center"/>
          </w:tcPr>
          <w:p>
            <w:pPr>
              <w:spacing w:before="100" w:beforeLines="0" w:after="100" w:afterLines="0"/>
              <w:jc w:val="center"/>
              <w:rPr>
                <w:rFonts w:ascii="宋体"/>
                <w:bCs/>
                <w:color w:val="auto"/>
                <w:szCs w:val="21"/>
              </w:rPr>
            </w:pPr>
          </w:p>
        </w:tc>
        <w:tc>
          <w:tcPr>
            <w:tcW w:w="2707" w:type="dxa"/>
            <w:gridSpan w:val="5"/>
            <w:noWrap w:val="0"/>
            <w:vAlign w:val="center"/>
          </w:tcPr>
          <w:p>
            <w:pPr>
              <w:spacing w:before="100" w:beforeLines="0" w:after="100" w:afterLines="0"/>
              <w:rPr>
                <w:rFonts w:ascii="宋体"/>
                <w:bCs/>
                <w:color w:val="auto"/>
                <w:szCs w:val="21"/>
              </w:rPr>
            </w:pPr>
          </w:p>
        </w:tc>
        <w:tc>
          <w:tcPr>
            <w:tcW w:w="1405" w:type="dxa"/>
            <w:noWrap w:val="0"/>
            <w:vAlign w:val="center"/>
          </w:tcPr>
          <w:p>
            <w:pPr>
              <w:spacing w:before="100" w:beforeLines="0" w:after="100" w:afterLines="0"/>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878" w:type="dxa"/>
            <w:gridSpan w:val="15"/>
            <w:noWrap w:val="0"/>
            <w:vAlign w:val="center"/>
          </w:tcPr>
          <w:p>
            <w:pPr>
              <w:spacing w:before="100" w:beforeLines="0" w:after="100" w:afterLines="0"/>
              <w:rPr>
                <w:rFonts w:ascii="宋体"/>
                <w:color w:val="auto"/>
                <w:szCs w:val="21"/>
              </w:rPr>
            </w:pPr>
            <w:r>
              <w:rPr>
                <w:rFonts w:hint="eastAsia" w:ascii="宋体" w:hAnsi="宋体"/>
                <w:bCs/>
                <w:color w:val="auto"/>
                <w:szCs w:val="21"/>
              </w:rPr>
              <w:t>上年度（末）主要财务数据：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2611"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单位开办费</w:t>
            </w:r>
          </w:p>
        </w:tc>
        <w:tc>
          <w:tcPr>
            <w:tcW w:w="2155" w:type="dxa"/>
            <w:gridSpan w:val="5"/>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043"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资产合计</w:t>
            </w:r>
          </w:p>
        </w:tc>
        <w:tc>
          <w:tcPr>
            <w:tcW w:w="2069" w:type="dxa"/>
            <w:gridSpan w:val="3"/>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1"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负债合计</w:t>
            </w:r>
          </w:p>
        </w:tc>
        <w:tc>
          <w:tcPr>
            <w:tcW w:w="2155" w:type="dxa"/>
            <w:gridSpan w:val="5"/>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043"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净资产</w:t>
            </w:r>
          </w:p>
        </w:tc>
        <w:tc>
          <w:tcPr>
            <w:tcW w:w="2069" w:type="dxa"/>
            <w:gridSpan w:val="3"/>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611"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财政拨款</w:t>
            </w:r>
          </w:p>
        </w:tc>
        <w:tc>
          <w:tcPr>
            <w:tcW w:w="2155" w:type="dxa"/>
            <w:gridSpan w:val="5"/>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043"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财政拨款专项支出</w:t>
            </w:r>
          </w:p>
        </w:tc>
        <w:tc>
          <w:tcPr>
            <w:tcW w:w="2069" w:type="dxa"/>
            <w:gridSpan w:val="3"/>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611"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经营收入</w:t>
            </w:r>
          </w:p>
        </w:tc>
        <w:tc>
          <w:tcPr>
            <w:tcW w:w="2155" w:type="dxa"/>
            <w:gridSpan w:val="5"/>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043"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经营支出</w:t>
            </w:r>
          </w:p>
        </w:tc>
        <w:tc>
          <w:tcPr>
            <w:tcW w:w="2069" w:type="dxa"/>
            <w:gridSpan w:val="3"/>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611" w:type="dxa"/>
            <w:gridSpan w:val="4"/>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经营结余</w:t>
            </w:r>
          </w:p>
        </w:tc>
        <w:tc>
          <w:tcPr>
            <w:tcW w:w="2155" w:type="dxa"/>
            <w:gridSpan w:val="5"/>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c>
          <w:tcPr>
            <w:tcW w:w="2043" w:type="dxa"/>
            <w:gridSpan w:val="3"/>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纳税总额</w:t>
            </w:r>
          </w:p>
        </w:tc>
        <w:tc>
          <w:tcPr>
            <w:tcW w:w="2069" w:type="dxa"/>
            <w:gridSpan w:val="3"/>
            <w:noWrap w:val="0"/>
            <w:vAlign w:val="center"/>
          </w:tcPr>
          <w:p>
            <w:pPr>
              <w:spacing w:before="100" w:beforeLines="0" w:after="100" w:afterLines="0"/>
              <w:jc w:val="right"/>
              <w:rPr>
                <w:rFonts w:ascii="宋体"/>
                <w:color w:val="auto"/>
                <w:szCs w:val="21"/>
              </w:rPr>
            </w:pPr>
            <w:r>
              <w:rPr>
                <w:rFonts w:hint="eastAsia" w:ascii="宋体" w:hAnsi="宋体"/>
                <w:color w:val="auto"/>
                <w:szCs w:val="21"/>
              </w:rPr>
              <w:t>万元</w:t>
            </w:r>
          </w:p>
        </w:tc>
      </w:tr>
    </w:tbl>
    <w:p>
      <w:pPr>
        <w:spacing w:line="360" w:lineRule="auto"/>
        <w:rPr>
          <w:rFonts w:ascii="宋体"/>
          <w:color w:val="auto"/>
          <w:szCs w:val="21"/>
        </w:rPr>
      </w:pPr>
      <w:r>
        <w:rPr>
          <w:rFonts w:ascii="宋体"/>
          <w:color w:val="auto"/>
          <w:szCs w:val="21"/>
        </w:rPr>
        <w:br w:type="page"/>
      </w:r>
      <w:r>
        <w:rPr>
          <w:rFonts w:hint="eastAsia" w:ascii="宋体"/>
          <w:color w:val="auto"/>
          <w:szCs w:val="21"/>
        </w:rPr>
        <w:t>表</w:t>
      </w:r>
      <w:r>
        <w:rPr>
          <w:rFonts w:ascii="宋体"/>
          <w:color w:val="auto"/>
          <w:szCs w:val="21"/>
        </w:rPr>
        <w:t>2</w:t>
      </w:r>
      <w:r>
        <w:rPr>
          <w:rFonts w:hint="eastAsia" w:ascii="宋体"/>
          <w:color w:val="auto"/>
          <w:szCs w:val="21"/>
        </w:rPr>
        <w:t>：</w:t>
      </w:r>
    </w:p>
    <w:p>
      <w:pPr>
        <w:ind w:firstLine="960" w:firstLineChars="300"/>
        <w:jc w:val="center"/>
        <w:rPr>
          <w:rFonts w:ascii="黑体" w:eastAsia="黑体"/>
          <w:color w:val="auto"/>
          <w:sz w:val="32"/>
          <w:szCs w:val="32"/>
        </w:rPr>
      </w:pPr>
      <w:r>
        <w:rPr>
          <w:rFonts w:hint="eastAsia" w:ascii="黑体" w:hAnsi="宋体" w:eastAsia="黑体"/>
          <w:color w:val="auto"/>
          <w:sz w:val="32"/>
          <w:szCs w:val="32"/>
        </w:rPr>
        <w:t>项目基本情况表</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33"/>
        <w:gridCol w:w="947"/>
        <w:gridCol w:w="1188"/>
        <w:gridCol w:w="1152"/>
        <w:gridCol w:w="528"/>
        <w:gridCol w:w="788"/>
        <w:gridCol w:w="120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97" w:type="dxa"/>
            <w:noWrap w:val="0"/>
            <w:vAlign w:val="center"/>
          </w:tcPr>
          <w:p>
            <w:pPr>
              <w:spacing w:line="360" w:lineRule="auto"/>
              <w:jc w:val="center"/>
              <w:rPr>
                <w:rFonts w:ascii="宋体"/>
                <w:color w:val="auto"/>
                <w:szCs w:val="21"/>
              </w:rPr>
            </w:pPr>
            <w:r>
              <w:rPr>
                <w:rFonts w:hint="eastAsia" w:ascii="宋体" w:hAnsi="宋体"/>
                <w:color w:val="auto"/>
                <w:szCs w:val="21"/>
              </w:rPr>
              <w:t>项目名称</w:t>
            </w:r>
          </w:p>
        </w:tc>
        <w:tc>
          <w:tcPr>
            <w:tcW w:w="7617" w:type="dxa"/>
            <w:gridSpan w:val="8"/>
            <w:noWrap w:val="0"/>
            <w:vAlign w:val="top"/>
          </w:tcPr>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97" w:type="dxa"/>
            <w:noWrap w:val="0"/>
            <w:vAlign w:val="center"/>
          </w:tcPr>
          <w:p>
            <w:pPr>
              <w:spacing w:line="360" w:lineRule="auto"/>
              <w:jc w:val="center"/>
              <w:rPr>
                <w:rFonts w:ascii="宋体"/>
                <w:color w:val="auto"/>
                <w:szCs w:val="21"/>
              </w:rPr>
            </w:pPr>
            <w:r>
              <w:rPr>
                <w:rFonts w:hint="eastAsia" w:ascii="宋体" w:hAnsi="宋体"/>
                <w:color w:val="auto"/>
                <w:szCs w:val="21"/>
              </w:rPr>
              <w:t>项目实施时间</w:t>
            </w:r>
          </w:p>
        </w:tc>
        <w:tc>
          <w:tcPr>
            <w:tcW w:w="7617" w:type="dxa"/>
            <w:gridSpan w:val="8"/>
            <w:noWrap w:val="0"/>
            <w:vAlign w:val="center"/>
          </w:tcPr>
          <w:p>
            <w:pPr>
              <w:spacing w:line="360" w:lineRule="auto"/>
              <w:ind w:firstLine="945" w:firstLineChars="450"/>
              <w:rPr>
                <w:rFonts w:ascii="宋体"/>
                <w:color w:val="auto"/>
                <w:szCs w:val="21"/>
              </w:rPr>
            </w:pP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697" w:type="dxa"/>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项目负责人</w:t>
            </w:r>
          </w:p>
        </w:tc>
        <w:tc>
          <w:tcPr>
            <w:tcW w:w="1080"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职务</w:t>
            </w:r>
          </w:p>
        </w:tc>
        <w:tc>
          <w:tcPr>
            <w:tcW w:w="1188" w:type="dxa"/>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职称</w:t>
            </w:r>
          </w:p>
        </w:tc>
        <w:tc>
          <w:tcPr>
            <w:tcW w:w="1680"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电话</w:t>
            </w:r>
          </w:p>
        </w:tc>
        <w:tc>
          <w:tcPr>
            <w:tcW w:w="1989"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手机</w:t>
            </w:r>
          </w:p>
        </w:tc>
        <w:tc>
          <w:tcPr>
            <w:tcW w:w="1680" w:type="dxa"/>
            <w:noWrap w:val="0"/>
            <w:vAlign w:val="center"/>
          </w:tcPr>
          <w:p>
            <w:pPr>
              <w:spacing w:before="100" w:beforeLines="0" w:after="100" w:afterLines="0"/>
              <w:jc w:val="center"/>
              <w:rPr>
                <w:rFonts w:ascii="宋体"/>
                <w:bCs/>
                <w:color w:val="auto"/>
                <w:szCs w:val="21"/>
              </w:rPr>
            </w:pPr>
            <w:r>
              <w:rPr>
                <w:rFonts w:ascii="宋体" w:hAnsi="宋体"/>
                <w:bCs/>
                <w:color w:val="auto"/>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1697" w:type="dxa"/>
            <w:noWrap w:val="0"/>
            <w:vAlign w:val="center"/>
          </w:tcPr>
          <w:p>
            <w:pPr>
              <w:spacing w:before="100" w:beforeLines="0" w:after="100" w:afterLines="0"/>
              <w:jc w:val="center"/>
              <w:rPr>
                <w:rFonts w:ascii="宋体"/>
                <w:bCs/>
                <w:color w:val="auto"/>
                <w:szCs w:val="21"/>
              </w:rPr>
            </w:pPr>
          </w:p>
        </w:tc>
        <w:tc>
          <w:tcPr>
            <w:tcW w:w="1080" w:type="dxa"/>
            <w:gridSpan w:val="2"/>
            <w:noWrap w:val="0"/>
            <w:vAlign w:val="center"/>
          </w:tcPr>
          <w:p>
            <w:pPr>
              <w:spacing w:before="100" w:beforeLines="0" w:after="100" w:afterLines="0"/>
              <w:jc w:val="center"/>
              <w:rPr>
                <w:rFonts w:ascii="宋体"/>
                <w:bCs/>
                <w:color w:val="auto"/>
                <w:szCs w:val="21"/>
              </w:rPr>
            </w:pPr>
          </w:p>
        </w:tc>
        <w:tc>
          <w:tcPr>
            <w:tcW w:w="1188" w:type="dxa"/>
            <w:noWrap w:val="0"/>
            <w:vAlign w:val="center"/>
          </w:tcPr>
          <w:p>
            <w:pPr>
              <w:spacing w:before="100" w:beforeLines="0" w:after="100" w:afterLines="0"/>
              <w:jc w:val="center"/>
              <w:rPr>
                <w:rFonts w:ascii="宋体"/>
                <w:bCs/>
                <w:color w:val="auto"/>
                <w:szCs w:val="21"/>
              </w:rPr>
            </w:pPr>
          </w:p>
        </w:tc>
        <w:tc>
          <w:tcPr>
            <w:tcW w:w="1680" w:type="dxa"/>
            <w:gridSpan w:val="2"/>
            <w:noWrap w:val="0"/>
            <w:vAlign w:val="center"/>
          </w:tcPr>
          <w:p>
            <w:pPr>
              <w:spacing w:before="100" w:beforeLines="0" w:after="100" w:afterLines="0"/>
              <w:jc w:val="center"/>
              <w:rPr>
                <w:rFonts w:ascii="宋体"/>
                <w:bCs/>
                <w:color w:val="auto"/>
                <w:szCs w:val="21"/>
              </w:rPr>
            </w:pPr>
          </w:p>
        </w:tc>
        <w:tc>
          <w:tcPr>
            <w:tcW w:w="1989" w:type="dxa"/>
            <w:gridSpan w:val="2"/>
            <w:noWrap w:val="0"/>
            <w:vAlign w:val="center"/>
          </w:tcPr>
          <w:p>
            <w:pPr>
              <w:spacing w:before="100" w:beforeLines="0" w:after="100" w:afterLines="0"/>
              <w:jc w:val="center"/>
              <w:rPr>
                <w:rFonts w:ascii="宋体"/>
                <w:bCs/>
                <w:color w:val="auto"/>
                <w:szCs w:val="21"/>
              </w:rPr>
            </w:pPr>
          </w:p>
        </w:tc>
        <w:tc>
          <w:tcPr>
            <w:tcW w:w="1680" w:type="dxa"/>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5117" w:type="dxa"/>
            <w:gridSpan w:val="5"/>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事业单位项目负责人或企业</w:t>
            </w:r>
            <w:r>
              <w:rPr>
                <w:rFonts w:hint="eastAsia" w:ascii="宋体" w:hAnsi="宋体"/>
                <w:bCs/>
                <w:color w:val="auto"/>
                <w:szCs w:val="21"/>
                <w:lang w:eastAsia="zh-CN"/>
              </w:rPr>
              <w:t>近三年</w:t>
            </w:r>
            <w:r>
              <w:rPr>
                <w:rFonts w:hint="eastAsia" w:ascii="宋体" w:hAnsi="宋体" w:eastAsia="宋体"/>
                <w:bCs/>
                <w:color w:val="auto"/>
                <w:szCs w:val="21"/>
              </w:rPr>
              <w:t>有无已承担</w:t>
            </w:r>
            <w:r>
              <w:rPr>
                <w:rFonts w:hint="eastAsia" w:ascii="宋体" w:hAnsi="宋体" w:eastAsia="宋体"/>
                <w:bCs/>
                <w:color w:val="auto"/>
                <w:szCs w:val="21"/>
                <w:lang w:eastAsia="zh-CN"/>
              </w:rPr>
              <w:t>市</w:t>
            </w:r>
            <w:r>
              <w:rPr>
                <w:rFonts w:hint="eastAsia" w:ascii="宋体" w:hAnsi="宋体" w:eastAsia="宋体"/>
                <w:bCs/>
                <w:color w:val="auto"/>
                <w:szCs w:val="21"/>
              </w:rPr>
              <w:t>财政支持的科技项目</w:t>
            </w:r>
            <w:r>
              <w:rPr>
                <w:rFonts w:hint="eastAsia" w:ascii="宋体" w:hAnsi="宋体"/>
                <w:bCs/>
                <w:color w:val="auto"/>
                <w:szCs w:val="21"/>
              </w:rPr>
              <w:t>（有/无）</w:t>
            </w:r>
          </w:p>
        </w:tc>
        <w:tc>
          <w:tcPr>
            <w:tcW w:w="1316" w:type="dxa"/>
            <w:gridSpan w:val="2"/>
            <w:noWrap w:val="0"/>
            <w:vAlign w:val="center"/>
          </w:tcPr>
          <w:p>
            <w:pPr>
              <w:spacing w:before="100" w:beforeLines="0" w:after="100" w:afterLines="0"/>
              <w:jc w:val="center"/>
              <w:rPr>
                <w:rFonts w:ascii="宋体"/>
                <w:bCs/>
                <w:color w:val="auto"/>
                <w:szCs w:val="21"/>
              </w:rPr>
            </w:pPr>
          </w:p>
        </w:tc>
        <w:tc>
          <w:tcPr>
            <w:tcW w:w="1201" w:type="dxa"/>
            <w:noWrap w:val="0"/>
            <w:vAlign w:val="center"/>
          </w:tcPr>
          <w:p>
            <w:pPr>
              <w:spacing w:before="100" w:beforeLines="0" w:after="100" w:afterLines="0"/>
              <w:ind w:firstLine="210" w:firstLineChars="100"/>
              <w:rPr>
                <w:rFonts w:ascii="宋体"/>
                <w:bCs/>
                <w:color w:val="auto"/>
                <w:szCs w:val="21"/>
              </w:rPr>
            </w:pPr>
            <w:r>
              <w:rPr>
                <w:rFonts w:hint="eastAsia" w:ascii="宋体" w:hAnsi="宋体"/>
                <w:bCs/>
                <w:color w:val="auto"/>
                <w:szCs w:val="21"/>
              </w:rPr>
              <w:t>项目数</w:t>
            </w:r>
          </w:p>
        </w:tc>
        <w:tc>
          <w:tcPr>
            <w:tcW w:w="1680" w:type="dxa"/>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30" w:type="dxa"/>
            <w:gridSpan w:val="2"/>
            <w:vMerge w:val="restart"/>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主要合作单位</w:t>
            </w:r>
          </w:p>
        </w:tc>
        <w:tc>
          <w:tcPr>
            <w:tcW w:w="3287" w:type="dxa"/>
            <w:gridSpan w:val="3"/>
            <w:noWrap w:val="0"/>
            <w:vAlign w:val="center"/>
          </w:tcPr>
          <w:p>
            <w:pPr>
              <w:spacing w:before="100" w:beforeLines="0" w:after="100" w:afterLines="0"/>
              <w:rPr>
                <w:rFonts w:ascii="宋体"/>
                <w:bCs/>
                <w:color w:val="auto"/>
                <w:szCs w:val="21"/>
              </w:rPr>
            </w:pPr>
            <w:r>
              <w:rPr>
                <w:rFonts w:ascii="宋体"/>
                <w:bCs/>
                <w:color w:val="auto"/>
                <w:szCs w:val="21"/>
              </w:rPr>
              <w:t>1.</w:t>
            </w:r>
          </w:p>
        </w:tc>
        <w:tc>
          <w:tcPr>
            <w:tcW w:w="1316"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地址及电话</w:t>
            </w:r>
          </w:p>
        </w:tc>
        <w:tc>
          <w:tcPr>
            <w:tcW w:w="2881" w:type="dxa"/>
            <w:gridSpan w:val="2"/>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830" w:type="dxa"/>
            <w:gridSpan w:val="2"/>
            <w:vMerge w:val="continue"/>
            <w:noWrap w:val="0"/>
            <w:vAlign w:val="center"/>
          </w:tcPr>
          <w:p>
            <w:pPr>
              <w:spacing w:before="100" w:beforeLines="0" w:after="100" w:afterLines="0"/>
              <w:jc w:val="center"/>
              <w:rPr>
                <w:rFonts w:ascii="宋体"/>
                <w:bCs/>
                <w:color w:val="auto"/>
                <w:szCs w:val="21"/>
              </w:rPr>
            </w:pPr>
          </w:p>
        </w:tc>
        <w:tc>
          <w:tcPr>
            <w:tcW w:w="3287" w:type="dxa"/>
            <w:gridSpan w:val="3"/>
            <w:noWrap w:val="0"/>
            <w:vAlign w:val="center"/>
          </w:tcPr>
          <w:p>
            <w:pPr>
              <w:spacing w:before="100" w:beforeLines="0" w:after="100" w:afterLines="0"/>
              <w:rPr>
                <w:rFonts w:ascii="宋体"/>
                <w:bCs/>
                <w:color w:val="auto"/>
                <w:szCs w:val="21"/>
              </w:rPr>
            </w:pPr>
            <w:r>
              <w:rPr>
                <w:rFonts w:ascii="宋体"/>
                <w:bCs/>
                <w:color w:val="auto"/>
                <w:szCs w:val="21"/>
              </w:rPr>
              <w:t>2.</w:t>
            </w:r>
          </w:p>
        </w:tc>
        <w:tc>
          <w:tcPr>
            <w:tcW w:w="1316" w:type="dxa"/>
            <w:gridSpan w:val="2"/>
            <w:noWrap w:val="0"/>
            <w:vAlign w:val="center"/>
          </w:tcPr>
          <w:p>
            <w:pPr>
              <w:spacing w:before="100" w:beforeLines="0" w:after="100" w:afterLines="0"/>
              <w:jc w:val="center"/>
              <w:rPr>
                <w:rFonts w:ascii="宋体"/>
                <w:bCs/>
                <w:color w:val="auto"/>
                <w:szCs w:val="21"/>
              </w:rPr>
            </w:pPr>
            <w:r>
              <w:rPr>
                <w:rFonts w:hint="eastAsia" w:ascii="宋体" w:hAnsi="宋体"/>
                <w:bCs/>
                <w:color w:val="auto"/>
                <w:szCs w:val="21"/>
              </w:rPr>
              <w:t>地址及电话</w:t>
            </w:r>
          </w:p>
        </w:tc>
        <w:tc>
          <w:tcPr>
            <w:tcW w:w="2881" w:type="dxa"/>
            <w:gridSpan w:val="2"/>
            <w:noWrap w:val="0"/>
            <w:vAlign w:val="center"/>
          </w:tcPr>
          <w:p>
            <w:pPr>
              <w:spacing w:before="100" w:beforeLines="0" w:after="100" w:afterLines="0"/>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9314" w:type="dxa"/>
            <w:gridSpan w:val="9"/>
            <w:noWrap w:val="0"/>
            <w:vAlign w:val="top"/>
          </w:tcPr>
          <w:p>
            <w:pPr>
              <w:spacing w:line="360" w:lineRule="auto"/>
              <w:rPr>
                <w:rFonts w:ascii="宋体"/>
                <w:color w:val="auto"/>
                <w:szCs w:val="21"/>
              </w:rPr>
            </w:pPr>
            <w:r>
              <w:rPr>
                <w:rFonts w:hint="eastAsia" w:ascii="宋体" w:hAnsi="宋体"/>
                <w:color w:val="auto"/>
                <w:szCs w:val="21"/>
              </w:rPr>
              <w:t>一、项目主要内容：</w: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9314" w:type="dxa"/>
            <w:gridSpan w:val="9"/>
            <w:noWrap w:val="0"/>
            <w:vAlign w:val="top"/>
          </w:tcPr>
          <w:p>
            <w:pPr>
              <w:spacing w:before="40" w:beforeLines="0" w:after="40" w:afterLines="0"/>
              <w:rPr>
                <w:rFonts w:hint="eastAsia"/>
                <w:b/>
                <w:color w:val="auto"/>
              </w:rPr>
            </w:pPr>
            <w:r>
              <w:rPr>
                <w:rFonts w:hint="eastAsia"/>
                <w:b/>
                <w:color w:val="auto"/>
              </w:rPr>
              <w:t>二、项目绩效目标(包括项目任务、技术指标、科研成果、经济社会效益等方面内容，请结合实际分项填列具体考核指标和验收方式方法。验收方式方法可以采取用户评价、第三方评测、专家判定等方法。考核指标应当具体、可考核，验收方式方法应当明确、可操作。表内为举例参考)</w:t>
            </w:r>
          </w:p>
          <w:tbl>
            <w:tblPr>
              <w:tblStyle w:val="7"/>
              <w:tblW w:w="0" w:type="auto"/>
              <w:tblInd w:w="0" w:type="dxa"/>
              <w:tblLayout w:type="fixed"/>
              <w:tblCellMar>
                <w:top w:w="0" w:type="dxa"/>
                <w:left w:w="108" w:type="dxa"/>
                <w:bottom w:w="0" w:type="dxa"/>
                <w:right w:w="108" w:type="dxa"/>
              </w:tblCellMar>
            </w:tblPr>
            <w:tblGrid>
              <w:gridCol w:w="1439"/>
              <w:gridCol w:w="580"/>
              <w:gridCol w:w="2001"/>
              <w:gridCol w:w="2580"/>
              <w:gridCol w:w="1780"/>
              <w:gridCol w:w="1080"/>
            </w:tblGrid>
            <w:tr>
              <w:tblPrEx>
                <w:tblCellMar>
                  <w:top w:w="0" w:type="dxa"/>
                  <w:left w:w="108" w:type="dxa"/>
                  <w:bottom w:w="0" w:type="dxa"/>
                  <w:right w:w="108" w:type="dxa"/>
                </w:tblCellMar>
              </w:tblPrEx>
              <w:trPr>
                <w:trHeight w:val="480" w:hRule="atLeast"/>
              </w:trPr>
              <w:tc>
                <w:tcPr>
                  <w:tcW w:w="14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Cs w:val="24"/>
                    </w:rPr>
                  </w:pPr>
                  <w:r>
                    <w:rPr>
                      <w:rFonts w:hint="eastAsia" w:ascii="宋体" w:hAnsi="宋体" w:cs="宋体"/>
                      <w:b/>
                      <w:bCs/>
                      <w:color w:val="auto"/>
                      <w:kern w:val="0"/>
                      <w:szCs w:val="24"/>
                    </w:rPr>
                    <w:t>指标</w:t>
                  </w:r>
                </w:p>
                <w:p>
                  <w:pPr>
                    <w:widowControl/>
                    <w:jc w:val="center"/>
                    <w:rPr>
                      <w:rFonts w:ascii="宋体" w:hAnsi="宋体" w:cs="宋体"/>
                      <w:b/>
                      <w:bCs/>
                      <w:color w:val="auto"/>
                      <w:kern w:val="0"/>
                      <w:szCs w:val="24"/>
                    </w:rPr>
                  </w:pPr>
                  <w:r>
                    <w:rPr>
                      <w:rFonts w:hint="eastAsia" w:ascii="宋体" w:hAnsi="宋体" w:cs="宋体"/>
                      <w:b/>
                      <w:bCs/>
                      <w:color w:val="auto"/>
                      <w:kern w:val="0"/>
                      <w:szCs w:val="24"/>
                    </w:rPr>
                    <w:t>类别</w:t>
                  </w:r>
                </w:p>
              </w:tc>
              <w:tc>
                <w:tcPr>
                  <w:tcW w:w="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序号</w:t>
                  </w:r>
                </w:p>
              </w:tc>
              <w:tc>
                <w:tcPr>
                  <w:tcW w:w="200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指标名称</w:t>
                  </w:r>
                </w:p>
              </w:tc>
              <w:tc>
                <w:tcPr>
                  <w:tcW w:w="25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考核内容</w:t>
                  </w:r>
                </w:p>
              </w:tc>
              <w:tc>
                <w:tcPr>
                  <w:tcW w:w="17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考核方式方法</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备注</w:t>
                  </w:r>
                </w:p>
              </w:tc>
            </w:tr>
            <w:tr>
              <w:tblPrEx>
                <w:tblCellMar>
                  <w:top w:w="0" w:type="dxa"/>
                  <w:left w:w="108" w:type="dxa"/>
                  <w:bottom w:w="0" w:type="dxa"/>
                  <w:right w:w="108" w:type="dxa"/>
                </w:tblCellMar>
              </w:tblPrEx>
              <w:trPr>
                <w:trHeight w:val="285" w:hRule="atLeast"/>
              </w:trPr>
              <w:tc>
                <w:tcPr>
                  <w:tcW w:w="1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Cs w:val="24"/>
                    </w:rPr>
                  </w:pPr>
                  <w:r>
                    <w:rPr>
                      <w:rFonts w:hint="eastAsia" w:ascii="宋体" w:hAnsi="宋体" w:cs="宋体"/>
                      <w:color w:val="auto"/>
                      <w:kern w:val="0"/>
                      <w:szCs w:val="24"/>
                    </w:rPr>
                    <w:t>任务</w:t>
                  </w:r>
                </w:p>
                <w:p>
                  <w:pPr>
                    <w:widowControl/>
                    <w:jc w:val="center"/>
                    <w:rPr>
                      <w:rFonts w:ascii="宋体" w:hAnsi="宋体" w:cs="宋体"/>
                      <w:color w:val="auto"/>
                      <w:kern w:val="0"/>
                      <w:szCs w:val="24"/>
                    </w:rPr>
                  </w:pPr>
                  <w:r>
                    <w:rPr>
                      <w:rFonts w:hint="eastAsia" w:ascii="宋体" w:hAnsi="宋体" w:cs="宋体"/>
                      <w:color w:val="auto"/>
                      <w:kern w:val="0"/>
                      <w:szCs w:val="24"/>
                    </w:rPr>
                    <w:t>指标</w:t>
                  </w: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1</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新产品开发</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开发XX产品XX套</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2</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生产线建设</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建成XX生产线XX条</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auto"/>
                      <w:kern w:val="0"/>
                      <w:szCs w:val="24"/>
                    </w:rPr>
                  </w:pPr>
                  <w:r>
                    <w:rPr>
                      <w:rFonts w:hint="eastAsia" w:ascii="宋体" w:hAnsi="宋体" w:cs="宋体"/>
                      <w:b/>
                      <w:bCs/>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Cs w:val="24"/>
                    </w:rPr>
                  </w:pPr>
                  <w:r>
                    <w:rPr>
                      <w:rFonts w:hint="eastAsia" w:ascii="宋体" w:hAnsi="宋体" w:cs="宋体"/>
                      <w:color w:val="auto"/>
                      <w:kern w:val="0"/>
                      <w:szCs w:val="24"/>
                    </w:rPr>
                    <w:t>技术</w:t>
                  </w:r>
                </w:p>
                <w:p>
                  <w:pPr>
                    <w:widowControl/>
                    <w:jc w:val="center"/>
                    <w:rPr>
                      <w:rFonts w:ascii="宋体" w:hAnsi="宋体" w:cs="宋体"/>
                      <w:color w:val="auto"/>
                      <w:kern w:val="0"/>
                      <w:szCs w:val="24"/>
                    </w:rPr>
                  </w:pPr>
                  <w:r>
                    <w:rPr>
                      <w:rFonts w:hint="eastAsia" w:ascii="宋体" w:hAnsi="宋体" w:cs="宋体"/>
                      <w:color w:val="auto"/>
                      <w:kern w:val="0"/>
                      <w:szCs w:val="24"/>
                    </w:rPr>
                    <w:t>指标</w:t>
                  </w: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1</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指标1</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结构强度≥XX</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第三方评测</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2</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指标2</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二氧化碳排放≤XX</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第三方评测</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3</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指标3</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Cs w:val="24"/>
                    </w:rPr>
                  </w:pPr>
                  <w:r>
                    <w:rPr>
                      <w:rFonts w:hint="eastAsia" w:ascii="宋体" w:hAnsi="宋体" w:cs="宋体"/>
                      <w:color w:val="auto"/>
                      <w:kern w:val="0"/>
                      <w:szCs w:val="24"/>
                    </w:rPr>
                    <w:t>成果</w:t>
                  </w:r>
                </w:p>
                <w:p>
                  <w:pPr>
                    <w:widowControl/>
                    <w:jc w:val="center"/>
                    <w:rPr>
                      <w:rFonts w:ascii="宋体" w:hAnsi="宋体" w:cs="宋体"/>
                      <w:color w:val="auto"/>
                      <w:kern w:val="0"/>
                      <w:szCs w:val="24"/>
                    </w:rPr>
                  </w:pPr>
                  <w:r>
                    <w:rPr>
                      <w:rFonts w:hint="eastAsia" w:ascii="宋体" w:hAnsi="宋体" w:cs="宋体"/>
                      <w:color w:val="auto"/>
                      <w:kern w:val="0"/>
                      <w:szCs w:val="24"/>
                    </w:rPr>
                    <w:t>指标</w:t>
                  </w: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1</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专利授权</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发明专利XX件</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2</w:t>
                  </w:r>
                </w:p>
              </w:tc>
              <w:tc>
                <w:tcPr>
                  <w:tcW w:w="2001"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Cs w:val="24"/>
                      <w:lang w:eastAsia="zh-CN"/>
                    </w:rPr>
                  </w:pPr>
                  <w:r>
                    <w:rPr>
                      <w:rFonts w:hint="eastAsia" w:ascii="宋体" w:hAnsi="宋体" w:cs="宋体"/>
                      <w:color w:val="auto"/>
                      <w:kern w:val="0"/>
                      <w:szCs w:val="24"/>
                    </w:rPr>
                    <w:t>成果</w:t>
                  </w:r>
                  <w:r>
                    <w:rPr>
                      <w:rFonts w:hint="eastAsia" w:ascii="宋体" w:hAnsi="宋体" w:cs="宋体"/>
                      <w:color w:val="auto"/>
                      <w:kern w:val="0"/>
                      <w:szCs w:val="24"/>
                      <w:lang w:eastAsia="zh-CN"/>
                    </w:rPr>
                    <w:t>登记</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成果</w:t>
                  </w:r>
                  <w:r>
                    <w:rPr>
                      <w:rFonts w:hint="eastAsia" w:ascii="宋体" w:hAnsi="宋体" w:cs="宋体"/>
                      <w:color w:val="auto"/>
                      <w:kern w:val="0"/>
                      <w:szCs w:val="24"/>
                      <w:lang w:eastAsia="zh-CN"/>
                    </w:rPr>
                    <w:t>登记</w:t>
                  </w:r>
                  <w:r>
                    <w:rPr>
                      <w:rFonts w:hint="eastAsia" w:ascii="宋体" w:hAnsi="宋体" w:cs="宋体"/>
                      <w:color w:val="auto"/>
                      <w:kern w:val="0"/>
                      <w:szCs w:val="24"/>
                    </w:rPr>
                    <w:t>XX项</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Cs w:val="24"/>
                    </w:rPr>
                  </w:pPr>
                  <w:r>
                    <w:rPr>
                      <w:rFonts w:hint="eastAsia" w:ascii="宋体" w:hAnsi="宋体" w:cs="宋体"/>
                      <w:color w:val="auto"/>
                      <w:kern w:val="0"/>
                      <w:szCs w:val="24"/>
                    </w:rPr>
                    <w:t>效益</w:t>
                  </w:r>
                </w:p>
                <w:p>
                  <w:pPr>
                    <w:widowControl/>
                    <w:jc w:val="center"/>
                    <w:rPr>
                      <w:rFonts w:ascii="宋体" w:hAnsi="宋体" w:cs="宋体"/>
                      <w:color w:val="auto"/>
                      <w:kern w:val="0"/>
                      <w:szCs w:val="24"/>
                    </w:rPr>
                  </w:pPr>
                  <w:r>
                    <w:rPr>
                      <w:rFonts w:hint="eastAsia" w:ascii="宋体" w:hAnsi="宋体" w:cs="宋体"/>
                      <w:color w:val="auto"/>
                      <w:kern w:val="0"/>
                      <w:szCs w:val="24"/>
                    </w:rPr>
                    <w:t>指标</w:t>
                  </w: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1</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实现产能</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XX台（套）/年</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2</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新增年销售收入</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XXXX万元</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第三方评测</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3</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年新增利税</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XXXX万元</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第三方评测</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85" w:hRule="atLeast"/>
              </w:trPr>
              <w:tc>
                <w:tcPr>
                  <w:tcW w:w="143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4</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社会效益…</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专家评价</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210" w:hRule="atLeast"/>
              </w:trPr>
              <w:tc>
                <w:tcPr>
                  <w:tcW w:w="143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4"/>
                    </w:rPr>
                  </w:pPr>
                  <w:r>
                    <w:rPr>
                      <w:rFonts w:hint="eastAsia" w:ascii="宋体" w:hAnsi="宋体" w:cs="宋体"/>
                      <w:color w:val="auto"/>
                      <w:kern w:val="0"/>
                      <w:szCs w:val="24"/>
                    </w:rPr>
                    <w:t>…</w:t>
                  </w:r>
                </w:p>
              </w:tc>
              <w:tc>
                <w:tcPr>
                  <w:tcW w:w="2001"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25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7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szCs w:val="24"/>
                    </w:rPr>
                  </w:pPr>
                  <w:r>
                    <w:rPr>
                      <w:rFonts w:hint="eastAsia" w:ascii="宋体" w:hAnsi="宋体" w:cs="宋体"/>
                      <w:color w:val="auto"/>
                      <w:kern w:val="0"/>
                      <w:szCs w:val="24"/>
                    </w:rPr>
                    <w:t>　</w:t>
                  </w:r>
                </w:p>
              </w:tc>
            </w:tr>
            <w:tr>
              <w:tblPrEx>
                <w:tblCellMar>
                  <w:top w:w="0" w:type="dxa"/>
                  <w:left w:w="108" w:type="dxa"/>
                  <w:bottom w:w="0" w:type="dxa"/>
                  <w:right w:w="108" w:type="dxa"/>
                </w:tblCellMar>
              </w:tblPrEx>
              <w:trPr>
                <w:trHeight w:val="105" w:hRule="atLeast"/>
              </w:trPr>
              <w:tc>
                <w:tcPr>
                  <w:tcW w:w="1439" w:type="dxa"/>
                  <w:tcBorders>
                    <w:top w:val="single" w:color="auto" w:sz="4" w:space="0"/>
                    <w:left w:val="single" w:color="auto" w:sz="4" w:space="0"/>
                    <w:bottom w:val="nil"/>
                    <w:right w:val="single" w:color="auto" w:sz="4" w:space="0"/>
                  </w:tcBorders>
                  <w:noWrap w:val="0"/>
                  <w:vAlign w:val="center"/>
                </w:tcPr>
                <w:p>
                  <w:pPr>
                    <w:jc w:val="center"/>
                    <w:rPr>
                      <w:rFonts w:ascii="宋体" w:hAnsi="宋体" w:cs="宋体"/>
                      <w:color w:val="auto"/>
                      <w:kern w:val="0"/>
                      <w:szCs w:val="24"/>
                    </w:rPr>
                  </w:pPr>
                </w:p>
              </w:tc>
              <w:tc>
                <w:tcPr>
                  <w:tcW w:w="580" w:type="dxa"/>
                  <w:tcBorders>
                    <w:top w:val="single" w:color="auto" w:sz="4" w:space="0"/>
                    <w:left w:val="nil"/>
                    <w:bottom w:val="nil"/>
                    <w:right w:val="single" w:color="auto" w:sz="4" w:space="0"/>
                  </w:tcBorders>
                  <w:noWrap w:val="0"/>
                  <w:vAlign w:val="center"/>
                </w:tcPr>
                <w:p>
                  <w:pPr>
                    <w:jc w:val="center"/>
                    <w:rPr>
                      <w:rFonts w:hint="eastAsia" w:ascii="宋体" w:hAnsi="宋体" w:cs="宋体"/>
                      <w:color w:val="auto"/>
                      <w:kern w:val="0"/>
                      <w:szCs w:val="24"/>
                    </w:rPr>
                  </w:pPr>
                </w:p>
              </w:tc>
              <w:tc>
                <w:tcPr>
                  <w:tcW w:w="2001" w:type="dxa"/>
                  <w:tcBorders>
                    <w:top w:val="single" w:color="auto" w:sz="4" w:space="0"/>
                    <w:left w:val="nil"/>
                    <w:bottom w:val="nil"/>
                    <w:right w:val="single" w:color="auto" w:sz="4" w:space="0"/>
                  </w:tcBorders>
                  <w:noWrap w:val="0"/>
                  <w:vAlign w:val="center"/>
                </w:tcPr>
                <w:p>
                  <w:pPr>
                    <w:jc w:val="left"/>
                    <w:rPr>
                      <w:rFonts w:hint="eastAsia" w:ascii="宋体" w:hAnsi="宋体" w:cs="宋体"/>
                      <w:color w:val="auto"/>
                      <w:kern w:val="0"/>
                      <w:szCs w:val="24"/>
                    </w:rPr>
                  </w:pPr>
                </w:p>
              </w:tc>
              <w:tc>
                <w:tcPr>
                  <w:tcW w:w="2580" w:type="dxa"/>
                  <w:tcBorders>
                    <w:top w:val="single" w:color="auto" w:sz="4" w:space="0"/>
                    <w:left w:val="nil"/>
                    <w:bottom w:val="nil"/>
                    <w:right w:val="single" w:color="auto" w:sz="4" w:space="0"/>
                  </w:tcBorders>
                  <w:noWrap w:val="0"/>
                  <w:vAlign w:val="center"/>
                </w:tcPr>
                <w:p>
                  <w:pPr>
                    <w:jc w:val="left"/>
                    <w:rPr>
                      <w:rFonts w:hint="eastAsia" w:ascii="宋体" w:hAnsi="宋体" w:cs="宋体"/>
                      <w:color w:val="auto"/>
                      <w:kern w:val="0"/>
                      <w:szCs w:val="24"/>
                    </w:rPr>
                  </w:pPr>
                </w:p>
              </w:tc>
              <w:tc>
                <w:tcPr>
                  <w:tcW w:w="1780" w:type="dxa"/>
                  <w:tcBorders>
                    <w:top w:val="single" w:color="auto" w:sz="4" w:space="0"/>
                    <w:left w:val="nil"/>
                    <w:bottom w:val="nil"/>
                    <w:right w:val="single" w:color="auto" w:sz="4" w:space="0"/>
                  </w:tcBorders>
                  <w:noWrap w:val="0"/>
                  <w:vAlign w:val="center"/>
                </w:tcPr>
                <w:p>
                  <w:pPr>
                    <w:jc w:val="left"/>
                    <w:rPr>
                      <w:rFonts w:hint="eastAsia" w:ascii="宋体" w:hAnsi="宋体" w:cs="宋体"/>
                      <w:color w:val="auto"/>
                      <w:kern w:val="0"/>
                      <w:szCs w:val="24"/>
                    </w:rPr>
                  </w:pPr>
                </w:p>
              </w:tc>
              <w:tc>
                <w:tcPr>
                  <w:tcW w:w="1080" w:type="dxa"/>
                  <w:tcBorders>
                    <w:top w:val="single" w:color="auto" w:sz="4" w:space="0"/>
                    <w:left w:val="nil"/>
                    <w:bottom w:val="nil"/>
                    <w:right w:val="single" w:color="auto" w:sz="4" w:space="0"/>
                  </w:tcBorders>
                  <w:noWrap w:val="0"/>
                  <w:vAlign w:val="center"/>
                </w:tcPr>
                <w:p>
                  <w:pPr>
                    <w:jc w:val="left"/>
                    <w:rPr>
                      <w:rFonts w:hint="eastAsia" w:ascii="宋体" w:hAnsi="宋体" w:cs="宋体"/>
                      <w:color w:val="auto"/>
                      <w:kern w:val="0"/>
                      <w:szCs w:val="24"/>
                    </w:rPr>
                  </w:pPr>
                </w:p>
              </w:tc>
            </w:tr>
            <w:tr>
              <w:tblPrEx>
                <w:tblCellMar>
                  <w:top w:w="0" w:type="dxa"/>
                  <w:left w:w="108" w:type="dxa"/>
                  <w:bottom w:w="0" w:type="dxa"/>
                  <w:right w:w="108" w:type="dxa"/>
                </w:tblCellMar>
              </w:tblPrEx>
              <w:trPr>
                <w:trHeight w:val="239" w:hRule="atLeast"/>
              </w:trPr>
              <w:tc>
                <w:tcPr>
                  <w:tcW w:w="1439" w:type="dxa"/>
                  <w:tcBorders>
                    <w:top w:val="nil"/>
                    <w:left w:val="single" w:color="auto" w:sz="4" w:space="0"/>
                    <w:bottom w:val="nil"/>
                    <w:right w:val="single" w:color="auto" w:sz="4" w:space="0"/>
                  </w:tcBorders>
                  <w:noWrap w:val="0"/>
                  <w:vAlign w:val="center"/>
                </w:tcPr>
                <w:p>
                  <w:pPr>
                    <w:widowControl/>
                    <w:jc w:val="center"/>
                    <w:rPr>
                      <w:rFonts w:hint="eastAsia" w:ascii="宋体" w:hAnsi="宋体" w:cs="宋体"/>
                      <w:color w:val="auto"/>
                      <w:kern w:val="0"/>
                      <w:szCs w:val="24"/>
                    </w:rPr>
                  </w:pPr>
                  <w:r>
                    <w:rPr>
                      <w:rFonts w:hint="eastAsia" w:ascii="宋体" w:hAnsi="宋体" w:cs="宋体"/>
                      <w:color w:val="auto"/>
                      <w:kern w:val="0"/>
                      <w:szCs w:val="24"/>
                    </w:rPr>
                    <w:t>其他</w:t>
                  </w:r>
                </w:p>
                <w:p>
                  <w:pPr>
                    <w:widowControl/>
                    <w:jc w:val="center"/>
                    <w:rPr>
                      <w:rFonts w:hint="eastAsia" w:ascii="宋体" w:hAnsi="宋体" w:cs="宋体"/>
                      <w:color w:val="auto"/>
                      <w:kern w:val="0"/>
                      <w:szCs w:val="24"/>
                    </w:rPr>
                  </w:pPr>
                  <w:r>
                    <w:rPr>
                      <w:rFonts w:hint="eastAsia" w:ascii="宋体" w:hAnsi="宋体" w:cs="宋体"/>
                      <w:color w:val="auto"/>
                      <w:kern w:val="0"/>
                      <w:szCs w:val="24"/>
                    </w:rPr>
                    <w:t>指标</w:t>
                  </w:r>
                </w:p>
              </w:tc>
              <w:tc>
                <w:tcPr>
                  <w:tcW w:w="580"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Cs w:val="24"/>
                    </w:rPr>
                  </w:pPr>
                </w:p>
              </w:tc>
              <w:tc>
                <w:tcPr>
                  <w:tcW w:w="2001" w:type="dxa"/>
                  <w:tcBorders>
                    <w:top w:val="nil"/>
                    <w:left w:val="nil"/>
                    <w:bottom w:val="nil"/>
                    <w:right w:val="single" w:color="auto" w:sz="4" w:space="0"/>
                  </w:tcBorders>
                  <w:noWrap w:val="0"/>
                  <w:vAlign w:val="center"/>
                </w:tcPr>
                <w:p>
                  <w:pPr>
                    <w:widowControl/>
                    <w:jc w:val="left"/>
                    <w:rPr>
                      <w:rFonts w:hint="eastAsia" w:ascii="宋体" w:hAnsi="宋体" w:cs="宋体"/>
                      <w:color w:val="auto"/>
                      <w:kern w:val="0"/>
                      <w:szCs w:val="24"/>
                    </w:rPr>
                  </w:pPr>
                </w:p>
              </w:tc>
              <w:tc>
                <w:tcPr>
                  <w:tcW w:w="2580" w:type="dxa"/>
                  <w:tcBorders>
                    <w:top w:val="nil"/>
                    <w:left w:val="nil"/>
                    <w:bottom w:val="nil"/>
                    <w:right w:val="single" w:color="auto" w:sz="4" w:space="0"/>
                  </w:tcBorders>
                  <w:noWrap w:val="0"/>
                  <w:vAlign w:val="center"/>
                </w:tcPr>
                <w:p>
                  <w:pPr>
                    <w:widowControl/>
                    <w:jc w:val="left"/>
                    <w:rPr>
                      <w:rFonts w:hint="eastAsia" w:ascii="宋体" w:hAnsi="宋体" w:cs="宋体"/>
                      <w:color w:val="auto"/>
                      <w:kern w:val="0"/>
                      <w:szCs w:val="24"/>
                    </w:rPr>
                  </w:pPr>
                </w:p>
              </w:tc>
              <w:tc>
                <w:tcPr>
                  <w:tcW w:w="1780" w:type="dxa"/>
                  <w:tcBorders>
                    <w:top w:val="nil"/>
                    <w:left w:val="nil"/>
                    <w:bottom w:val="nil"/>
                    <w:right w:val="single" w:color="auto" w:sz="4" w:space="0"/>
                  </w:tcBorders>
                  <w:noWrap w:val="0"/>
                  <w:vAlign w:val="center"/>
                </w:tcPr>
                <w:p>
                  <w:pPr>
                    <w:widowControl/>
                    <w:jc w:val="left"/>
                    <w:rPr>
                      <w:rFonts w:hint="eastAsia" w:ascii="宋体" w:hAnsi="宋体" w:cs="宋体"/>
                      <w:color w:val="auto"/>
                      <w:kern w:val="0"/>
                      <w:szCs w:val="24"/>
                    </w:rPr>
                  </w:pPr>
                </w:p>
              </w:tc>
              <w:tc>
                <w:tcPr>
                  <w:tcW w:w="1080" w:type="dxa"/>
                  <w:tcBorders>
                    <w:top w:val="nil"/>
                    <w:left w:val="nil"/>
                    <w:bottom w:val="nil"/>
                    <w:right w:val="single" w:color="auto" w:sz="4" w:space="0"/>
                  </w:tcBorders>
                  <w:noWrap w:val="0"/>
                  <w:vAlign w:val="center"/>
                </w:tcPr>
                <w:p>
                  <w:pPr>
                    <w:widowControl/>
                    <w:jc w:val="left"/>
                    <w:rPr>
                      <w:rFonts w:hint="eastAsia" w:ascii="宋体" w:hAnsi="宋体" w:cs="宋体"/>
                      <w:color w:val="auto"/>
                      <w:kern w:val="0"/>
                      <w:szCs w:val="24"/>
                    </w:rPr>
                  </w:pPr>
                </w:p>
              </w:tc>
            </w:tr>
            <w:tr>
              <w:tblPrEx>
                <w:tblCellMar>
                  <w:top w:w="0" w:type="dxa"/>
                  <w:left w:w="108" w:type="dxa"/>
                  <w:bottom w:w="0" w:type="dxa"/>
                  <w:right w:w="108" w:type="dxa"/>
                </w:tblCellMar>
              </w:tblPrEx>
              <w:trPr>
                <w:trHeight w:val="239" w:hRule="atLeast"/>
              </w:trPr>
              <w:tc>
                <w:tcPr>
                  <w:tcW w:w="1439"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Cs w:val="24"/>
                    </w:rPr>
                  </w:pPr>
                </w:p>
              </w:tc>
              <w:tc>
                <w:tcPr>
                  <w:tcW w:w="58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4"/>
                    </w:rPr>
                  </w:pPr>
                </w:p>
              </w:tc>
              <w:tc>
                <w:tcPr>
                  <w:tcW w:w="2001"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4"/>
                    </w:rPr>
                  </w:pPr>
                </w:p>
              </w:tc>
              <w:tc>
                <w:tcPr>
                  <w:tcW w:w="25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4"/>
                    </w:rPr>
                  </w:pP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4"/>
                    </w:rPr>
                  </w:pPr>
                </w:p>
              </w:tc>
              <w:tc>
                <w:tcPr>
                  <w:tcW w:w="1080" w:type="dxa"/>
                  <w:tcBorders>
                    <w:top w:val="nil"/>
                    <w:left w:val="nil"/>
                    <w:bottom w:val="single" w:color="auto" w:sz="4" w:space="0"/>
                    <w:right w:val="single" w:color="auto" w:sz="4" w:space="0"/>
                  </w:tcBorders>
                  <w:noWrap w:val="0"/>
                  <w:vAlign w:val="center"/>
                </w:tcPr>
                <w:p>
                  <w:pPr>
                    <w:widowControl/>
                    <w:jc w:val="left"/>
                    <w:rPr>
                      <w:rFonts w:hint="eastAsia" w:ascii="宋体" w:hAnsi="宋体" w:cs="宋体"/>
                      <w:color w:val="auto"/>
                      <w:kern w:val="0"/>
                      <w:szCs w:val="24"/>
                    </w:rPr>
                  </w:pPr>
                </w:p>
              </w:tc>
            </w:tr>
          </w:tbl>
          <w:p>
            <w:pPr>
              <w:rPr>
                <w:rFonts w:ascii="宋体"/>
                <w:color w:val="auto"/>
                <w:szCs w:val="21"/>
              </w:rPr>
            </w:pPr>
            <w:r>
              <w:rPr>
                <w:rFonts w:hint="eastAsia"/>
                <w:b/>
                <w:color w:val="auto"/>
              </w:rPr>
              <w:t>注：</w:t>
            </w:r>
            <w:r>
              <w:rPr>
                <w:rFonts w:hint="eastAsia"/>
                <w:color w:val="auto"/>
              </w:rPr>
              <w:t>本表格为样表，可根据项目实际情况进行增减</w:t>
            </w:r>
          </w:p>
        </w:tc>
      </w:tr>
    </w:tbl>
    <w:p>
      <w:pPr>
        <w:rPr>
          <w:rFonts w:hint="eastAsia" w:ascii="黑体" w:hAnsi="宋体" w:eastAsia="黑体"/>
          <w:color w:val="auto"/>
          <w:sz w:val="32"/>
          <w:szCs w:val="32"/>
        </w:rPr>
      </w:pPr>
      <w:r>
        <w:rPr>
          <w:rFonts w:hint="eastAsia" w:ascii="黑体" w:hAnsi="宋体" w:eastAsia="黑体"/>
          <w:color w:val="auto"/>
          <w:sz w:val="32"/>
          <w:szCs w:val="32"/>
        </w:rPr>
        <w:br w:type="page"/>
      </w:r>
    </w:p>
    <w:p>
      <w:pPr>
        <w:ind w:firstLine="960" w:firstLineChars="300"/>
        <w:jc w:val="center"/>
        <w:rPr>
          <w:rFonts w:hint="eastAsia" w:ascii="黑体" w:hAnsi="宋体" w:eastAsia="黑体"/>
          <w:color w:val="auto"/>
          <w:sz w:val="32"/>
          <w:szCs w:val="32"/>
        </w:rPr>
      </w:pPr>
    </w:p>
    <w:p>
      <w:pPr>
        <w:rPr>
          <w:rFonts w:hint="eastAsia" w:ascii="黑体" w:hAnsi="宋体" w:eastAsia="黑体"/>
          <w:color w:val="auto"/>
          <w:sz w:val="32"/>
          <w:szCs w:val="32"/>
        </w:rPr>
      </w:pPr>
      <w:r>
        <w:rPr>
          <w:rFonts w:hint="eastAsia" w:ascii="黑体" w:hAnsi="宋体" w:eastAsia="黑体"/>
          <w:color w:val="auto"/>
          <w:sz w:val="32"/>
          <w:szCs w:val="32"/>
        </w:rPr>
        <w:t>表3-1：</w:t>
      </w:r>
    </w:p>
    <w:p>
      <w:pPr>
        <w:rPr>
          <w:rFonts w:hint="eastAsia" w:ascii="黑体" w:hAnsi="宋体" w:eastAsia="黑体"/>
          <w:color w:val="auto"/>
          <w:sz w:val="32"/>
          <w:szCs w:val="32"/>
        </w:rPr>
      </w:pPr>
    </w:p>
    <w:p>
      <w:pPr>
        <w:ind w:firstLine="960" w:firstLineChars="300"/>
        <w:jc w:val="center"/>
        <w:rPr>
          <w:rFonts w:ascii="黑体" w:hAnsi="宋体" w:eastAsia="黑体"/>
          <w:color w:val="auto"/>
          <w:sz w:val="32"/>
          <w:szCs w:val="32"/>
        </w:rPr>
      </w:pPr>
      <w:r>
        <w:rPr>
          <w:rFonts w:hint="eastAsia" w:ascii="黑体" w:hAnsi="宋体" w:eastAsia="黑体"/>
          <w:color w:val="auto"/>
          <w:sz w:val="32"/>
          <w:szCs w:val="32"/>
        </w:rPr>
        <w:t>项目经费收入预算表</w:t>
      </w:r>
    </w:p>
    <w:p>
      <w:pPr>
        <w:spacing w:line="440" w:lineRule="exact"/>
        <w:ind w:firstLine="6837" w:firstLineChars="3256"/>
        <w:rPr>
          <w:rFonts w:ascii="宋体"/>
          <w:b/>
          <w:color w:val="auto"/>
          <w:szCs w:val="21"/>
        </w:rPr>
      </w:pPr>
      <w:r>
        <w:rPr>
          <w:rFonts w:hint="eastAsia" w:ascii="宋体" w:hAnsi="宋体"/>
          <w:color w:val="auto"/>
          <w:szCs w:val="21"/>
        </w:rPr>
        <w:t>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993"/>
        <w:gridCol w:w="177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2340" w:type="dxa"/>
            <w:vMerge w:val="restart"/>
            <w:noWrap w:val="0"/>
            <w:vAlign w:val="center"/>
          </w:tcPr>
          <w:p>
            <w:pPr>
              <w:spacing w:before="40" w:beforeLines="0" w:after="40" w:afterLines="0"/>
              <w:jc w:val="center"/>
              <w:rPr>
                <w:rFonts w:ascii="宋体"/>
                <w:b/>
                <w:color w:val="auto"/>
                <w:szCs w:val="21"/>
              </w:rPr>
            </w:pPr>
            <w:r>
              <w:rPr>
                <w:rFonts w:hint="eastAsia" w:ascii="宋体" w:hAnsi="宋体"/>
                <w:b/>
                <w:color w:val="auto"/>
                <w:szCs w:val="21"/>
              </w:rPr>
              <w:t>项目</w:t>
            </w:r>
          </w:p>
        </w:tc>
        <w:tc>
          <w:tcPr>
            <w:tcW w:w="5713" w:type="dxa"/>
            <w:gridSpan w:val="3"/>
            <w:noWrap w:val="0"/>
            <w:vAlign w:val="center"/>
          </w:tcPr>
          <w:p>
            <w:pPr>
              <w:spacing w:before="40" w:beforeLines="0" w:after="40" w:afterLines="0"/>
              <w:ind w:right="-107" w:rightChars="-51"/>
              <w:jc w:val="center"/>
              <w:rPr>
                <w:rFonts w:ascii="宋体"/>
                <w:b/>
                <w:color w:val="auto"/>
                <w:szCs w:val="21"/>
              </w:rPr>
            </w:pPr>
            <w:r>
              <w:rPr>
                <w:rFonts w:hint="eastAsia" w:ascii="宋体"/>
                <w:b/>
                <w:color w:val="auto"/>
                <w:szCs w:val="21"/>
              </w:rPr>
              <w:t>收入预算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2340" w:type="dxa"/>
            <w:vMerge w:val="continue"/>
            <w:noWrap w:val="0"/>
            <w:vAlign w:val="center"/>
          </w:tcPr>
          <w:p>
            <w:pPr>
              <w:spacing w:before="40" w:beforeLines="0" w:after="40" w:afterLines="0"/>
              <w:jc w:val="center"/>
              <w:rPr>
                <w:rFonts w:ascii="宋体"/>
                <w:b/>
                <w:color w:val="auto"/>
                <w:szCs w:val="21"/>
              </w:rPr>
            </w:pPr>
          </w:p>
        </w:tc>
        <w:tc>
          <w:tcPr>
            <w:tcW w:w="1993" w:type="dxa"/>
            <w:noWrap w:val="0"/>
            <w:vAlign w:val="center"/>
          </w:tcPr>
          <w:p>
            <w:pPr>
              <w:spacing w:before="40" w:beforeLines="0" w:after="40" w:afterLines="0"/>
              <w:jc w:val="center"/>
              <w:rPr>
                <w:rFonts w:ascii="宋体"/>
                <w:b/>
                <w:color w:val="auto"/>
                <w:szCs w:val="21"/>
              </w:rPr>
            </w:pPr>
            <w:r>
              <w:rPr>
                <w:rFonts w:hint="eastAsia" w:ascii="宋体" w:hAnsi="宋体"/>
                <w:b/>
                <w:color w:val="auto"/>
                <w:szCs w:val="21"/>
              </w:rPr>
              <w:t>小计</w:t>
            </w:r>
          </w:p>
        </w:tc>
        <w:tc>
          <w:tcPr>
            <w:tcW w:w="1770" w:type="dxa"/>
            <w:noWrap w:val="0"/>
            <w:vAlign w:val="center"/>
          </w:tcPr>
          <w:p>
            <w:pPr>
              <w:spacing w:before="40" w:beforeLines="0" w:after="40" w:afterLines="0"/>
              <w:jc w:val="center"/>
              <w:rPr>
                <w:rFonts w:ascii="宋体"/>
                <w:b/>
                <w:color w:val="auto"/>
                <w:szCs w:val="21"/>
              </w:rPr>
            </w:pPr>
            <w:r>
              <w:rPr>
                <w:rFonts w:hint="eastAsia" w:ascii="宋体" w:hAnsi="宋体"/>
                <w:b/>
                <w:color w:val="auto"/>
                <w:szCs w:val="21"/>
              </w:rPr>
              <w:t>已到位资金</w:t>
            </w:r>
          </w:p>
        </w:tc>
        <w:tc>
          <w:tcPr>
            <w:tcW w:w="1950" w:type="dxa"/>
            <w:noWrap w:val="0"/>
            <w:vAlign w:val="center"/>
          </w:tcPr>
          <w:p>
            <w:pPr>
              <w:spacing w:before="40" w:beforeLines="0" w:after="40" w:afterLines="0"/>
              <w:ind w:right="-107" w:rightChars="-51"/>
              <w:jc w:val="center"/>
              <w:rPr>
                <w:rFonts w:ascii="宋体"/>
                <w:b/>
                <w:color w:val="auto"/>
                <w:szCs w:val="21"/>
              </w:rPr>
            </w:pPr>
            <w:r>
              <w:rPr>
                <w:rFonts w:hint="eastAsia" w:ascii="宋体" w:hAnsi="宋体"/>
                <w:b/>
                <w:color w:val="auto"/>
                <w:szCs w:val="21"/>
              </w:rPr>
              <w:t>计划新增投入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rPr>
                <w:rFonts w:ascii="宋体"/>
                <w:color w:val="auto"/>
                <w:szCs w:val="21"/>
              </w:rPr>
            </w:pPr>
            <w:r>
              <w:rPr>
                <w:rFonts w:hint="eastAsia" w:ascii="宋体" w:hAnsi="宋体"/>
                <w:color w:val="auto"/>
                <w:szCs w:val="21"/>
              </w:rPr>
              <w:t>一、单位自筹资金</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rPr>
                <w:rFonts w:ascii="宋体"/>
                <w:color w:val="auto"/>
                <w:szCs w:val="21"/>
              </w:rPr>
            </w:pPr>
            <w:r>
              <w:rPr>
                <w:rFonts w:ascii="宋体" w:hAnsi="宋体"/>
                <w:color w:val="auto"/>
                <w:szCs w:val="21"/>
              </w:rPr>
              <w:t>1</w:t>
            </w:r>
            <w:r>
              <w:rPr>
                <w:rFonts w:hint="eastAsia" w:ascii="宋体" w:hAnsi="宋体"/>
                <w:color w:val="auto"/>
                <w:szCs w:val="21"/>
              </w:rPr>
              <w:t>．单位自有资金</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rPr>
                <w:rFonts w:ascii="宋体"/>
                <w:color w:val="auto"/>
                <w:szCs w:val="21"/>
              </w:rPr>
            </w:pPr>
            <w:r>
              <w:rPr>
                <w:rFonts w:ascii="宋体" w:hAnsi="宋体"/>
                <w:color w:val="auto"/>
                <w:szCs w:val="21"/>
              </w:rPr>
              <w:t>2</w:t>
            </w:r>
            <w:r>
              <w:rPr>
                <w:rFonts w:hint="eastAsia" w:ascii="宋体" w:hAnsi="宋体"/>
                <w:color w:val="auto"/>
                <w:szCs w:val="21"/>
              </w:rPr>
              <w:t>．新增银行贷款</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rPr>
                <w:rFonts w:ascii="宋体"/>
                <w:color w:val="auto"/>
                <w:szCs w:val="21"/>
              </w:rPr>
            </w:pPr>
            <w:r>
              <w:rPr>
                <w:rFonts w:ascii="宋体" w:hAnsi="宋体"/>
                <w:color w:val="auto"/>
                <w:szCs w:val="21"/>
              </w:rPr>
              <w:t>3</w:t>
            </w:r>
            <w:r>
              <w:rPr>
                <w:rFonts w:hint="eastAsia" w:ascii="宋体" w:hAnsi="宋体"/>
                <w:color w:val="auto"/>
                <w:szCs w:val="21"/>
              </w:rPr>
              <w:t>．风险投资</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rPr>
                <w:rFonts w:ascii="宋体"/>
                <w:color w:val="auto"/>
                <w:szCs w:val="21"/>
              </w:rPr>
            </w:pPr>
            <w:r>
              <w:rPr>
                <w:rFonts w:ascii="宋体" w:hAnsi="宋体"/>
                <w:color w:val="auto"/>
                <w:szCs w:val="21"/>
              </w:rPr>
              <w:t>4</w:t>
            </w:r>
            <w:r>
              <w:rPr>
                <w:rFonts w:hint="eastAsia" w:ascii="宋体" w:hAnsi="宋体"/>
                <w:color w:val="auto"/>
                <w:szCs w:val="21"/>
              </w:rPr>
              <w:t>．其它资金</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ind w:left="420" w:hanging="420" w:hangingChars="200"/>
              <w:rPr>
                <w:rFonts w:ascii="宋体"/>
                <w:color w:val="auto"/>
                <w:szCs w:val="21"/>
              </w:rPr>
            </w:pPr>
            <w:r>
              <w:rPr>
                <w:rFonts w:hint="eastAsia" w:ascii="宋体" w:hAnsi="宋体"/>
                <w:color w:val="auto"/>
                <w:szCs w:val="21"/>
              </w:rPr>
              <w:t>二、中央财政专项拨款</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ind w:left="420" w:hanging="420" w:hangingChars="200"/>
              <w:rPr>
                <w:rFonts w:hint="eastAsia" w:ascii="宋体" w:hAnsi="宋体" w:eastAsia="宋体"/>
                <w:color w:val="auto"/>
                <w:szCs w:val="21"/>
                <w:lang w:eastAsia="zh-CN"/>
              </w:rPr>
            </w:pPr>
            <w:r>
              <w:rPr>
                <w:rFonts w:hint="eastAsia" w:ascii="宋体" w:hAnsi="宋体"/>
                <w:color w:val="auto"/>
                <w:szCs w:val="21"/>
                <w:lang w:eastAsia="zh-CN"/>
              </w:rPr>
              <w:t>三、省财政专项拨款</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ind w:left="420" w:hanging="420" w:hangingChars="200"/>
              <w:rPr>
                <w:rFonts w:ascii="宋体"/>
                <w:color w:val="auto"/>
                <w:szCs w:val="21"/>
              </w:rPr>
            </w:pPr>
            <w:r>
              <w:rPr>
                <w:rFonts w:hint="eastAsia" w:ascii="宋体" w:hAnsi="宋体"/>
                <w:color w:val="auto"/>
                <w:szCs w:val="21"/>
                <w:lang w:eastAsia="zh-CN"/>
              </w:rPr>
              <w:t>四</w:t>
            </w:r>
            <w:r>
              <w:rPr>
                <w:rFonts w:hint="eastAsia" w:ascii="宋体" w:hAnsi="宋体"/>
                <w:color w:val="auto"/>
                <w:szCs w:val="21"/>
              </w:rPr>
              <w:t>、县</w:t>
            </w:r>
            <w:r>
              <w:rPr>
                <w:rFonts w:hint="eastAsia" w:ascii="宋体" w:hAnsi="宋体"/>
                <w:color w:val="auto"/>
                <w:szCs w:val="21"/>
                <w:lang w:eastAsia="zh-CN"/>
              </w:rPr>
              <w:t>（市、区）</w:t>
            </w:r>
            <w:r>
              <w:rPr>
                <w:rFonts w:hint="eastAsia" w:ascii="宋体" w:hAnsi="宋体"/>
                <w:color w:val="auto"/>
                <w:szCs w:val="21"/>
              </w:rPr>
              <w:t>财政或部门支持</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ind w:left="420" w:hanging="420" w:hangingChars="200"/>
              <w:rPr>
                <w:rFonts w:hint="eastAsia" w:ascii="宋体" w:hAnsi="宋体"/>
                <w:color w:val="auto"/>
                <w:szCs w:val="21"/>
              </w:rPr>
            </w:pPr>
            <w:r>
              <w:rPr>
                <w:rFonts w:hint="eastAsia" w:ascii="宋体" w:hAnsi="宋体"/>
                <w:color w:val="auto"/>
                <w:szCs w:val="21"/>
                <w:lang w:eastAsia="zh-CN"/>
              </w:rPr>
              <w:t>五</w:t>
            </w:r>
            <w:r>
              <w:rPr>
                <w:rFonts w:hint="eastAsia" w:ascii="宋体" w:hAnsi="宋体"/>
                <w:color w:val="auto"/>
                <w:szCs w:val="21"/>
              </w:rPr>
              <w:t>、本次申请</w:t>
            </w:r>
            <w:r>
              <w:rPr>
                <w:rFonts w:hint="eastAsia" w:ascii="宋体" w:hAnsi="宋体"/>
                <w:color w:val="auto"/>
                <w:szCs w:val="21"/>
                <w:lang w:eastAsia="zh-CN"/>
              </w:rPr>
              <w:t>市</w:t>
            </w:r>
            <w:r>
              <w:rPr>
                <w:rFonts w:hint="eastAsia" w:ascii="宋体" w:hAnsi="宋体"/>
                <w:color w:val="auto"/>
                <w:szCs w:val="21"/>
              </w:rPr>
              <w:t>财政补助</w:t>
            </w:r>
          </w:p>
        </w:tc>
        <w:tc>
          <w:tcPr>
            <w:tcW w:w="1993" w:type="dxa"/>
            <w:noWrap w:val="0"/>
            <w:vAlign w:val="top"/>
          </w:tcPr>
          <w:p>
            <w:pPr>
              <w:spacing w:before="40" w:beforeLines="0" w:after="40" w:afterLines="0"/>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ind w:left="420" w:hanging="421" w:hangingChars="200"/>
              <w:rPr>
                <w:rFonts w:hint="eastAsia" w:ascii="宋体" w:hAnsi="宋体"/>
                <w:b/>
                <w:bCs/>
                <w:color w:val="auto"/>
                <w:szCs w:val="21"/>
              </w:rPr>
            </w:pPr>
            <w:r>
              <w:rPr>
                <w:rFonts w:hint="eastAsia" w:ascii="宋体" w:hAnsi="宋体"/>
                <w:b/>
                <w:bCs/>
                <w:color w:val="auto"/>
                <w:szCs w:val="21"/>
                <w:lang w:val="en-US" w:eastAsia="zh-CN"/>
              </w:rPr>
              <w:t xml:space="preserve">  </w:t>
            </w:r>
            <w:r>
              <w:rPr>
                <w:rFonts w:hint="eastAsia" w:ascii="宋体" w:hAnsi="宋体"/>
                <w:b/>
                <w:bCs/>
                <w:color w:val="auto"/>
                <w:szCs w:val="21"/>
              </w:rPr>
              <w:t>其中：科研启动经费</w:t>
            </w:r>
          </w:p>
          <w:p>
            <w:pPr>
              <w:spacing w:before="40" w:beforeLines="0" w:after="40" w:afterLines="0"/>
              <w:ind w:left="420" w:hanging="421" w:hangingChars="200"/>
              <w:rPr>
                <w:rFonts w:hint="eastAsia" w:ascii="宋体" w:hAnsi="宋体"/>
                <w:b/>
                <w:bCs/>
                <w:color w:val="auto"/>
                <w:szCs w:val="21"/>
                <w:lang w:val="en-US" w:eastAsia="zh-CN"/>
              </w:rPr>
            </w:pPr>
            <w:r>
              <w:rPr>
                <w:rFonts w:hint="eastAsia" w:ascii="宋体" w:hAnsi="宋体"/>
                <w:b/>
                <w:bCs/>
                <w:color w:val="auto"/>
                <w:szCs w:val="21"/>
              </w:rPr>
              <w:t>（企业填报）</w:t>
            </w:r>
          </w:p>
        </w:tc>
        <w:tc>
          <w:tcPr>
            <w:tcW w:w="1993" w:type="dxa"/>
            <w:noWrap w:val="0"/>
            <w:vAlign w:val="top"/>
          </w:tcPr>
          <w:p>
            <w:pPr>
              <w:spacing w:before="40" w:beforeLines="0" w:after="40" w:afterLines="0"/>
              <w:rPr>
                <w:rFonts w:ascii="宋体"/>
                <w:b/>
                <w:bCs/>
                <w:color w:val="auto"/>
                <w:szCs w:val="21"/>
              </w:rPr>
            </w:pPr>
          </w:p>
        </w:tc>
        <w:tc>
          <w:tcPr>
            <w:tcW w:w="1770" w:type="dxa"/>
            <w:noWrap w:val="0"/>
            <w:vAlign w:val="top"/>
          </w:tcPr>
          <w:p>
            <w:pPr>
              <w:widowControl/>
              <w:jc w:val="left"/>
              <w:rPr>
                <w:b/>
                <w:bCs/>
                <w:color w:val="auto"/>
              </w:rPr>
            </w:pPr>
          </w:p>
        </w:tc>
        <w:tc>
          <w:tcPr>
            <w:tcW w:w="1950" w:type="dxa"/>
            <w:noWrap w:val="0"/>
            <w:vAlign w:val="top"/>
          </w:tcPr>
          <w:p>
            <w:pPr>
              <w:widowControl/>
              <w:jc w:val="left"/>
              <w:rPr>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0" w:type="dxa"/>
            <w:noWrap w:val="0"/>
            <w:vAlign w:val="center"/>
          </w:tcPr>
          <w:p>
            <w:pPr>
              <w:spacing w:before="40" w:beforeLines="0" w:after="40" w:afterLines="0"/>
              <w:jc w:val="center"/>
              <w:rPr>
                <w:rFonts w:ascii="宋体" w:hAns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1993" w:type="dxa"/>
            <w:noWrap w:val="0"/>
            <w:vAlign w:val="center"/>
          </w:tcPr>
          <w:p>
            <w:pPr>
              <w:spacing w:before="40" w:beforeLines="0" w:after="40" w:afterLines="0"/>
              <w:jc w:val="center"/>
              <w:rPr>
                <w:rFonts w:ascii="宋体"/>
                <w:color w:val="auto"/>
                <w:szCs w:val="21"/>
              </w:rPr>
            </w:pPr>
          </w:p>
        </w:tc>
        <w:tc>
          <w:tcPr>
            <w:tcW w:w="1770" w:type="dxa"/>
            <w:noWrap w:val="0"/>
            <w:vAlign w:val="top"/>
          </w:tcPr>
          <w:p>
            <w:pPr>
              <w:widowControl/>
              <w:jc w:val="left"/>
              <w:rPr>
                <w:color w:val="auto"/>
              </w:rPr>
            </w:pPr>
          </w:p>
        </w:tc>
        <w:tc>
          <w:tcPr>
            <w:tcW w:w="1950" w:type="dxa"/>
            <w:noWrap w:val="0"/>
            <w:vAlign w:val="top"/>
          </w:tcPr>
          <w:p>
            <w:pPr>
              <w:widowControl/>
              <w:jc w:val="left"/>
              <w:rPr>
                <w:color w:val="auto"/>
              </w:rPr>
            </w:pPr>
          </w:p>
        </w:tc>
      </w:tr>
    </w:tbl>
    <w:p>
      <w:pPr>
        <w:spacing w:before="40" w:beforeLines="0" w:after="40" w:afterLines="0"/>
        <w:rPr>
          <w:rFonts w:hint="eastAsia" w:ascii="宋体" w:hAnsi="宋体"/>
          <w:color w:val="auto"/>
          <w:szCs w:val="21"/>
        </w:rPr>
      </w:pPr>
      <w:r>
        <w:rPr>
          <w:rFonts w:hint="eastAsia" w:ascii="宋体" w:hAnsi="宋体"/>
          <w:color w:val="auto"/>
          <w:szCs w:val="21"/>
        </w:rPr>
        <w:t>备注：已到位资金为项目起始至项目申报时，项目资金已投入情况。计划新增投入为项目申报时至项目结项，计划新增的投入情况。</w:t>
      </w:r>
    </w:p>
    <w:p>
      <w:pPr>
        <w:spacing w:line="440" w:lineRule="exact"/>
        <w:rPr>
          <w:rFonts w:hint="eastAsia" w:ascii="宋体"/>
          <w:color w:val="auto"/>
          <w:szCs w:val="21"/>
        </w:rPr>
      </w:pPr>
    </w:p>
    <w:p>
      <w:pPr>
        <w:spacing w:line="440" w:lineRule="exact"/>
        <w:rPr>
          <w:rFonts w:ascii="宋体"/>
          <w:color w:val="auto"/>
          <w:szCs w:val="21"/>
        </w:rPr>
      </w:pPr>
      <w:r>
        <w:rPr>
          <w:rFonts w:hint="eastAsia" w:ascii="宋体"/>
          <w:color w:val="auto"/>
          <w:szCs w:val="21"/>
        </w:rPr>
        <w:t>表</w:t>
      </w:r>
      <w:r>
        <w:rPr>
          <w:rFonts w:ascii="宋体"/>
          <w:color w:val="auto"/>
          <w:szCs w:val="21"/>
        </w:rPr>
        <w:t>3-2</w:t>
      </w:r>
      <w:r>
        <w:rPr>
          <w:rFonts w:hint="eastAsia" w:asci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rPr>
        <w:t>项目经费支出预算表</w:t>
      </w:r>
    </w:p>
    <w:p>
      <w:pPr>
        <w:spacing w:line="440" w:lineRule="exact"/>
        <w:jc w:val="right"/>
        <w:rPr>
          <w:rFonts w:ascii="宋体"/>
          <w:color w:val="auto"/>
          <w:szCs w:val="21"/>
        </w:rPr>
      </w:pPr>
      <w:r>
        <w:rPr>
          <w:rFonts w:hint="eastAsia" w:ascii="宋体"/>
          <w:color w:val="auto"/>
          <w:szCs w:val="21"/>
        </w:rPr>
        <w:t>单位：万元</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1"/>
        <w:gridCol w:w="175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4451" w:type="dxa"/>
            <w:vMerge w:val="restart"/>
            <w:noWrap w:val="0"/>
            <w:vAlign w:val="center"/>
          </w:tcPr>
          <w:p>
            <w:pPr>
              <w:spacing w:before="40" w:beforeLines="0" w:after="40" w:afterLines="0"/>
              <w:jc w:val="center"/>
              <w:rPr>
                <w:rFonts w:ascii="宋体"/>
                <w:b/>
                <w:color w:val="auto"/>
                <w:szCs w:val="21"/>
              </w:rPr>
            </w:pPr>
            <w:r>
              <w:rPr>
                <w:rFonts w:hint="eastAsia" w:ascii="宋体" w:hAnsi="宋体"/>
                <w:b/>
                <w:color w:val="auto"/>
                <w:szCs w:val="21"/>
              </w:rPr>
              <w:t>项目</w:t>
            </w:r>
          </w:p>
        </w:tc>
        <w:tc>
          <w:tcPr>
            <w:tcW w:w="3541" w:type="dxa"/>
            <w:gridSpan w:val="2"/>
            <w:noWrap w:val="0"/>
            <w:vAlign w:val="center"/>
          </w:tcPr>
          <w:p>
            <w:pPr>
              <w:spacing w:before="40" w:beforeLines="0" w:after="40" w:afterLines="0"/>
              <w:jc w:val="center"/>
              <w:rPr>
                <w:rFonts w:ascii="宋体"/>
                <w:b/>
                <w:color w:val="auto"/>
                <w:szCs w:val="21"/>
              </w:rPr>
            </w:pPr>
            <w:r>
              <w:rPr>
                <w:rFonts w:hint="eastAsia" w:ascii="宋体"/>
                <w:b/>
                <w:color w:val="auto"/>
                <w:szCs w:val="21"/>
              </w:rPr>
              <w:t>支出预算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4451" w:type="dxa"/>
            <w:vMerge w:val="continue"/>
            <w:noWrap w:val="0"/>
            <w:vAlign w:val="center"/>
          </w:tcPr>
          <w:p>
            <w:pPr>
              <w:spacing w:before="40" w:beforeLines="0" w:after="40" w:afterLines="0"/>
              <w:jc w:val="center"/>
              <w:rPr>
                <w:rFonts w:ascii="宋体"/>
                <w:b/>
                <w:color w:val="auto"/>
                <w:szCs w:val="21"/>
              </w:rPr>
            </w:pPr>
          </w:p>
        </w:tc>
        <w:tc>
          <w:tcPr>
            <w:tcW w:w="1756" w:type="dxa"/>
            <w:noWrap w:val="0"/>
            <w:vAlign w:val="center"/>
          </w:tcPr>
          <w:p>
            <w:pPr>
              <w:spacing w:before="40" w:beforeLines="0" w:after="40" w:afterLines="0"/>
              <w:jc w:val="center"/>
              <w:rPr>
                <w:rFonts w:ascii="宋体"/>
                <w:b/>
                <w:color w:val="auto"/>
                <w:szCs w:val="21"/>
              </w:rPr>
            </w:pPr>
            <w:r>
              <w:rPr>
                <w:rFonts w:hint="eastAsia" w:ascii="宋体"/>
                <w:b/>
                <w:color w:val="auto"/>
                <w:szCs w:val="21"/>
              </w:rPr>
              <w:t>小计</w:t>
            </w:r>
          </w:p>
        </w:tc>
        <w:tc>
          <w:tcPr>
            <w:tcW w:w="1785" w:type="dxa"/>
            <w:noWrap w:val="0"/>
            <w:vAlign w:val="center"/>
          </w:tcPr>
          <w:p>
            <w:pPr>
              <w:spacing w:before="40" w:beforeLines="0" w:after="40" w:afterLines="0"/>
              <w:jc w:val="center"/>
              <w:rPr>
                <w:rFonts w:ascii="宋体"/>
                <w:b/>
                <w:color w:val="auto"/>
                <w:szCs w:val="21"/>
              </w:rPr>
            </w:pPr>
            <w:r>
              <w:rPr>
                <w:rFonts w:hint="eastAsia" w:ascii="宋体"/>
                <w:b/>
                <w:color w:val="auto"/>
                <w:szCs w:val="21"/>
              </w:rPr>
              <w:t>其中</w:t>
            </w:r>
            <w:r>
              <w:rPr>
                <w:rFonts w:ascii="宋体"/>
                <w:b/>
                <w:color w:val="auto"/>
                <w:szCs w:val="21"/>
              </w:rPr>
              <w:t>:</w:t>
            </w:r>
            <w:r>
              <w:rPr>
                <w:rFonts w:hint="eastAsia" w:ascii="宋体"/>
                <w:b/>
                <w:color w:val="auto"/>
                <w:szCs w:val="21"/>
              </w:rPr>
              <w:t>已完成</w:t>
            </w:r>
            <w:r>
              <w:rPr>
                <w:rFonts w:ascii="宋体"/>
                <w:b/>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hint="eastAsia" w:ascii="宋体" w:hAnsi="宋体"/>
                <w:color w:val="auto"/>
                <w:szCs w:val="21"/>
              </w:rPr>
              <w:t>一、研发费用</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hint="eastAsia" w:ascii="宋体" w:hAnsi="宋体"/>
                <w:color w:val="auto"/>
                <w:szCs w:val="21"/>
              </w:rPr>
              <w:t>（一）直接费用</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1</w:t>
            </w:r>
            <w:r>
              <w:rPr>
                <w:rFonts w:hint="eastAsia" w:ascii="宋体" w:hAnsi="宋体"/>
                <w:color w:val="auto"/>
                <w:szCs w:val="21"/>
              </w:rPr>
              <w:t>．设备设施费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2</w:t>
            </w:r>
            <w:r>
              <w:rPr>
                <w:rFonts w:hint="eastAsia" w:ascii="宋体" w:hAnsi="宋体"/>
                <w:color w:val="auto"/>
                <w:szCs w:val="21"/>
              </w:rPr>
              <w:t>．材料费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ascii="宋体" w:hAnsi="宋体"/>
                <w:color w:val="auto"/>
                <w:szCs w:val="21"/>
              </w:rPr>
              <w:t xml:space="preserve">  3</w:t>
            </w:r>
            <w:r>
              <w:rPr>
                <w:rFonts w:hint="eastAsia" w:ascii="宋体" w:hAnsi="宋体"/>
                <w:color w:val="auto"/>
                <w:szCs w:val="21"/>
              </w:rPr>
              <w:t>．测试化验加工费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ascii="宋体" w:hAnsi="宋体"/>
                <w:color w:val="auto"/>
                <w:szCs w:val="21"/>
              </w:rPr>
              <w:t xml:space="preserve">  4</w:t>
            </w:r>
            <w:r>
              <w:rPr>
                <w:rFonts w:hint="eastAsia" w:ascii="宋体" w:hAnsi="宋体"/>
                <w:color w:val="auto"/>
                <w:szCs w:val="21"/>
              </w:rPr>
              <w:t>．燃料动力费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ascii="宋体" w:hAnsi="宋体"/>
                <w:color w:val="auto"/>
                <w:szCs w:val="21"/>
              </w:rPr>
              <w:t xml:space="preserve">  5</w:t>
            </w:r>
            <w:r>
              <w:rPr>
                <w:rFonts w:hint="eastAsia" w:ascii="宋体" w:hAnsi="宋体"/>
                <w:color w:val="auto"/>
                <w:szCs w:val="21"/>
              </w:rPr>
              <w:t>．差旅费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ascii="宋体" w:hAnsi="宋体"/>
                <w:color w:val="auto"/>
                <w:szCs w:val="21"/>
              </w:rPr>
              <w:t xml:space="preserve">  6</w:t>
            </w:r>
            <w:r>
              <w:rPr>
                <w:rFonts w:hint="eastAsia" w:ascii="宋体" w:hAnsi="宋体"/>
                <w:color w:val="auto"/>
                <w:szCs w:val="21"/>
              </w:rPr>
              <w:t>．会议费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7</w:t>
            </w:r>
            <w:r>
              <w:rPr>
                <w:rFonts w:hint="eastAsia" w:ascii="宋体" w:hAnsi="宋体"/>
                <w:color w:val="auto"/>
                <w:szCs w:val="21"/>
              </w:rPr>
              <w:t>．国际合作与交流费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8</w:t>
            </w:r>
            <w:r>
              <w:rPr>
                <w:rFonts w:hint="eastAsia" w:ascii="宋体" w:hAnsi="宋体"/>
                <w:color w:val="auto"/>
                <w:szCs w:val="21"/>
              </w:rPr>
              <w:t>．出版</w:t>
            </w:r>
            <w:r>
              <w:rPr>
                <w:rFonts w:ascii="宋体" w:hAnsi="宋体"/>
                <w:color w:val="auto"/>
                <w:szCs w:val="21"/>
              </w:rPr>
              <w:t>/</w:t>
            </w:r>
            <w:r>
              <w:rPr>
                <w:rFonts w:hint="eastAsia" w:ascii="宋体" w:hAnsi="宋体"/>
                <w:color w:val="auto"/>
                <w:szCs w:val="21"/>
              </w:rPr>
              <w:t>文献</w:t>
            </w:r>
            <w:r>
              <w:rPr>
                <w:rFonts w:ascii="宋体" w:hAnsi="宋体"/>
                <w:color w:val="auto"/>
                <w:szCs w:val="21"/>
              </w:rPr>
              <w:t>/</w:t>
            </w:r>
            <w:r>
              <w:rPr>
                <w:rFonts w:hint="eastAsia" w:ascii="宋体" w:hAnsi="宋体"/>
                <w:color w:val="auto"/>
                <w:szCs w:val="21"/>
              </w:rPr>
              <w:t>信息传播</w:t>
            </w:r>
            <w:r>
              <w:rPr>
                <w:rFonts w:ascii="宋体" w:hAnsi="宋体"/>
                <w:color w:val="auto"/>
                <w:szCs w:val="21"/>
              </w:rPr>
              <w:t>/</w:t>
            </w:r>
            <w:r>
              <w:rPr>
                <w:rFonts w:hint="eastAsia" w:ascii="宋体" w:hAnsi="宋体"/>
                <w:color w:val="auto"/>
                <w:szCs w:val="21"/>
              </w:rPr>
              <w:t>知识产权事务费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9</w:t>
            </w:r>
            <w:r>
              <w:rPr>
                <w:rFonts w:hint="eastAsia" w:ascii="宋体" w:hAnsi="宋体"/>
                <w:color w:val="auto"/>
                <w:szCs w:val="21"/>
              </w:rPr>
              <w:t>．劳务费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10</w:t>
            </w:r>
            <w:r>
              <w:rPr>
                <w:rFonts w:hint="eastAsia" w:ascii="宋体" w:hAnsi="宋体"/>
                <w:color w:val="auto"/>
                <w:szCs w:val="21"/>
              </w:rPr>
              <w:t>．专家咨询费</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210" w:firstLineChars="100"/>
              <w:rPr>
                <w:rFonts w:ascii="宋体"/>
                <w:color w:val="auto"/>
                <w:szCs w:val="21"/>
              </w:rPr>
            </w:pPr>
            <w:r>
              <w:rPr>
                <w:rFonts w:ascii="宋体" w:hAnsi="宋体"/>
                <w:color w:val="auto"/>
                <w:szCs w:val="21"/>
              </w:rPr>
              <w:t>11</w:t>
            </w:r>
            <w:r>
              <w:rPr>
                <w:rFonts w:hint="eastAsia" w:ascii="宋体" w:hAnsi="宋体"/>
                <w:color w:val="auto"/>
                <w:szCs w:val="21"/>
              </w:rPr>
              <w:t>．其它费用</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hint="eastAsia" w:ascii="宋体" w:hAnsi="宋体"/>
                <w:color w:val="auto"/>
                <w:szCs w:val="21"/>
              </w:rPr>
              <w:t>（二）间接费用</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hint="eastAsia" w:ascii="宋体" w:hAnsi="宋体"/>
                <w:color w:val="auto"/>
                <w:szCs w:val="21"/>
              </w:rPr>
              <w:t>二、生产建设支出</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rPr>
                <w:rFonts w:ascii="宋体"/>
                <w:color w:val="auto"/>
                <w:szCs w:val="21"/>
              </w:rPr>
            </w:pPr>
            <w:r>
              <w:rPr>
                <w:rFonts w:hint="eastAsia" w:ascii="宋体" w:hAnsi="宋体"/>
                <w:color w:val="auto"/>
                <w:szCs w:val="21"/>
              </w:rPr>
              <w:t>三、其他支出</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451" w:type="dxa"/>
            <w:noWrap w:val="0"/>
            <w:vAlign w:val="center"/>
          </w:tcPr>
          <w:p>
            <w:pPr>
              <w:spacing w:before="40" w:beforeLines="0" w:after="40" w:afterLines="0"/>
              <w:ind w:firstLine="1785" w:firstLineChars="850"/>
              <w:rPr>
                <w:rFonts w:asci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1756" w:type="dxa"/>
            <w:noWrap w:val="0"/>
            <w:vAlign w:val="center"/>
          </w:tcPr>
          <w:p>
            <w:pPr>
              <w:spacing w:before="40" w:beforeLines="0" w:after="40" w:afterLines="0"/>
              <w:jc w:val="center"/>
              <w:rPr>
                <w:rFonts w:ascii="宋体"/>
                <w:color w:val="auto"/>
                <w:szCs w:val="21"/>
              </w:rPr>
            </w:pPr>
          </w:p>
        </w:tc>
        <w:tc>
          <w:tcPr>
            <w:tcW w:w="1785" w:type="dxa"/>
            <w:noWrap w:val="0"/>
            <w:vAlign w:val="center"/>
          </w:tcPr>
          <w:p>
            <w:pPr>
              <w:spacing w:before="40" w:beforeLines="0" w:after="40" w:afterLines="0"/>
              <w:jc w:val="center"/>
              <w:rPr>
                <w:rFonts w:ascii="宋体"/>
                <w:color w:val="auto"/>
                <w:szCs w:val="21"/>
              </w:rPr>
            </w:pPr>
          </w:p>
        </w:tc>
      </w:tr>
    </w:tbl>
    <w:p>
      <w:pPr>
        <w:spacing w:line="360" w:lineRule="auto"/>
        <w:rPr>
          <w:rFonts w:hint="eastAsia"/>
          <w:color w:val="auto"/>
          <w:szCs w:val="21"/>
        </w:rPr>
      </w:pPr>
    </w:p>
    <w:p>
      <w:pPr>
        <w:spacing w:line="440" w:lineRule="exact"/>
        <w:rPr>
          <w:rFonts w:ascii="宋体"/>
          <w:color w:val="auto"/>
          <w:szCs w:val="21"/>
        </w:rPr>
      </w:pPr>
      <w:r>
        <w:rPr>
          <w:rFonts w:hint="eastAsia" w:ascii="宋体" w:hAnsi="宋体"/>
          <w:color w:val="auto"/>
          <w:szCs w:val="21"/>
        </w:rPr>
        <w:t>已完成为项目起始时间至申报时，项目承担单位已完成科研经费支出情况。</w:t>
      </w:r>
      <w:r>
        <w:rPr>
          <w:color w:val="auto"/>
          <w:szCs w:val="21"/>
        </w:rPr>
        <w:br w:type="page"/>
      </w:r>
      <w:r>
        <w:rPr>
          <w:rFonts w:hint="eastAsia" w:ascii="宋体" w:hAnsi="宋体"/>
          <w:color w:val="auto"/>
          <w:szCs w:val="21"/>
        </w:rPr>
        <w:t>表</w:t>
      </w:r>
      <w:r>
        <w:rPr>
          <w:rFonts w:ascii="宋体" w:hAnsi="宋体"/>
          <w:color w:val="auto"/>
          <w:szCs w:val="21"/>
        </w:rPr>
        <w:t>3-3</w:t>
      </w:r>
      <w:r>
        <w:rPr>
          <w:rFonts w:hint="eastAsia" w:ascii="宋体" w:hAns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lang w:eastAsia="zh-CN"/>
        </w:rPr>
        <w:t>市</w:t>
      </w:r>
      <w:r>
        <w:rPr>
          <w:rFonts w:hint="eastAsia" w:ascii="黑体" w:eastAsia="黑体"/>
          <w:color w:val="auto"/>
          <w:sz w:val="32"/>
          <w:szCs w:val="32"/>
        </w:rPr>
        <w:t>财政拨款分单位、年度预算表</w:t>
      </w:r>
      <w:r>
        <w:rPr>
          <w:rFonts w:hint="eastAsia" w:ascii="黑体" w:hAnsi="宋体" w:eastAsia="黑体"/>
          <w:color w:val="auto"/>
          <w:sz w:val="32"/>
          <w:szCs w:val="32"/>
        </w:rPr>
        <w:t>（事业单位填报）</w:t>
      </w:r>
    </w:p>
    <w:p>
      <w:pPr>
        <w:wordWrap w:val="0"/>
        <w:spacing w:line="440" w:lineRule="exact"/>
        <w:jc w:val="right"/>
        <w:rPr>
          <w:rFonts w:ascii="宋体"/>
          <w:color w:val="auto"/>
          <w:szCs w:val="21"/>
        </w:rPr>
      </w:pPr>
      <w:r>
        <w:rPr>
          <w:rFonts w:ascii="宋体" w:hAnsi="宋体"/>
          <w:color w:val="auto"/>
          <w:szCs w:val="21"/>
        </w:rPr>
        <w:t xml:space="preserve">     </w:t>
      </w:r>
      <w:r>
        <w:rPr>
          <w:rFonts w:hint="eastAsia" w:ascii="宋体" w:hAnsi="宋体"/>
          <w:color w:val="auto"/>
          <w:szCs w:val="21"/>
        </w:rPr>
        <w:t>单位：万元</w:t>
      </w:r>
    </w:p>
    <w:tbl>
      <w:tblPr>
        <w:tblStyle w:val="7"/>
        <w:tblW w:w="0" w:type="auto"/>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835"/>
        <w:gridCol w:w="840"/>
        <w:gridCol w:w="945"/>
        <w:gridCol w:w="945"/>
        <w:gridCol w:w="94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05" w:type="dxa"/>
            <w:gridSpan w:val="2"/>
            <w:vMerge w:val="restart"/>
            <w:noWrap w:val="0"/>
            <w:vAlign w:val="center"/>
          </w:tcPr>
          <w:p>
            <w:pPr>
              <w:spacing w:line="300" w:lineRule="exact"/>
              <w:ind w:left="-50" w:right="-105" w:rightChars="-50"/>
              <w:jc w:val="center"/>
              <w:rPr>
                <w:rFonts w:ascii="宋体"/>
                <w:color w:val="auto"/>
                <w:szCs w:val="21"/>
              </w:rPr>
            </w:pPr>
            <w:r>
              <w:rPr>
                <w:rFonts w:hint="eastAsia" w:ascii="宋体" w:hAnsi="宋体"/>
                <w:color w:val="auto"/>
                <w:szCs w:val="21"/>
              </w:rPr>
              <w:t>单位名称</w:t>
            </w:r>
          </w:p>
        </w:tc>
        <w:tc>
          <w:tcPr>
            <w:tcW w:w="3675" w:type="dxa"/>
            <w:gridSpan w:val="4"/>
            <w:noWrap w:val="0"/>
            <w:vAlign w:val="center"/>
          </w:tcPr>
          <w:p>
            <w:pPr>
              <w:spacing w:line="300" w:lineRule="exact"/>
              <w:ind w:left="-50" w:right="-105" w:rightChars="-50"/>
              <w:jc w:val="center"/>
              <w:rPr>
                <w:rFonts w:ascii="宋体"/>
                <w:color w:val="auto"/>
                <w:szCs w:val="21"/>
              </w:rPr>
            </w:pPr>
            <w:r>
              <w:rPr>
                <w:rFonts w:hint="eastAsia" w:ascii="宋体" w:hAnsi="宋体"/>
                <w:color w:val="auto"/>
                <w:szCs w:val="21"/>
              </w:rPr>
              <w:t>分年度预算</w:t>
            </w:r>
          </w:p>
        </w:tc>
        <w:tc>
          <w:tcPr>
            <w:tcW w:w="1155" w:type="dxa"/>
            <w:vMerge w:val="restart"/>
            <w:noWrap w:val="0"/>
            <w:vAlign w:val="center"/>
          </w:tcPr>
          <w:p>
            <w:pPr>
              <w:widowControl/>
              <w:spacing w:line="300" w:lineRule="exact"/>
              <w:ind w:right="-105" w:rightChars="-50"/>
              <w:rPr>
                <w:rFonts w:ascii="宋体"/>
                <w:color w:val="auto"/>
                <w:szCs w:val="21"/>
              </w:rPr>
            </w:pPr>
            <w:r>
              <w:rPr>
                <w:rFonts w:hint="eastAsia" w:ascii="宋体" w:hAnsi="宋体"/>
                <w:color w:val="auto"/>
                <w:szCs w:val="21"/>
              </w:rPr>
              <w:t>是</w:t>
            </w:r>
            <w:r>
              <w:rPr>
                <w:rFonts w:ascii="宋体" w:hAnsi="宋体"/>
                <w:color w:val="auto"/>
                <w:szCs w:val="21"/>
              </w:rPr>
              <w:t>/</w:t>
            </w:r>
            <w:r>
              <w:rPr>
                <w:rFonts w:hint="eastAsia" w:ascii="宋体" w:hAnsi="宋体"/>
                <w:color w:val="auto"/>
                <w:szCs w:val="21"/>
              </w:rPr>
              <w:t>否国库集中支付单位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05" w:type="dxa"/>
            <w:gridSpan w:val="2"/>
            <w:vMerge w:val="continue"/>
            <w:noWrap w:val="0"/>
            <w:vAlign w:val="center"/>
          </w:tcPr>
          <w:p>
            <w:pPr>
              <w:spacing w:line="300" w:lineRule="exact"/>
              <w:ind w:right="420"/>
              <w:jc w:val="center"/>
              <w:rPr>
                <w:rFonts w:ascii="宋体"/>
                <w:color w:val="auto"/>
                <w:szCs w:val="21"/>
              </w:rPr>
            </w:pPr>
          </w:p>
        </w:tc>
        <w:tc>
          <w:tcPr>
            <w:tcW w:w="840" w:type="dxa"/>
            <w:tcBorders>
              <w:top w:val="nil"/>
            </w:tcBorders>
            <w:noWrap w:val="0"/>
            <w:vAlign w:val="center"/>
          </w:tcPr>
          <w:p>
            <w:pPr>
              <w:spacing w:line="300" w:lineRule="exact"/>
              <w:ind w:left="-50" w:right="-105" w:rightChars="-50"/>
              <w:jc w:val="center"/>
              <w:rPr>
                <w:rFonts w:ascii="宋体"/>
                <w:color w:val="auto"/>
                <w:szCs w:val="21"/>
              </w:rPr>
            </w:pPr>
            <w:r>
              <w:rPr>
                <w:rFonts w:hint="eastAsia" w:ascii="宋体" w:hAnsi="宋体"/>
                <w:color w:val="auto"/>
                <w:szCs w:val="21"/>
              </w:rPr>
              <w:t>小计</w:t>
            </w:r>
          </w:p>
        </w:tc>
        <w:tc>
          <w:tcPr>
            <w:tcW w:w="945" w:type="dxa"/>
            <w:noWrap w:val="0"/>
            <w:vAlign w:val="center"/>
          </w:tcPr>
          <w:p>
            <w:pPr>
              <w:spacing w:line="300" w:lineRule="exact"/>
              <w:ind w:right="-3"/>
              <w:jc w:val="right"/>
              <w:rPr>
                <w:rFonts w:ascii="宋体"/>
                <w:color w:val="auto"/>
                <w:szCs w:val="21"/>
              </w:rPr>
            </w:pPr>
            <w:r>
              <w:rPr>
                <w:rFonts w:hint="eastAsia" w:ascii="宋体" w:hAnsi="宋体"/>
                <w:color w:val="auto"/>
                <w:szCs w:val="21"/>
              </w:rPr>
              <w:t>年</w:t>
            </w:r>
          </w:p>
        </w:tc>
        <w:tc>
          <w:tcPr>
            <w:tcW w:w="945" w:type="dxa"/>
            <w:noWrap w:val="0"/>
            <w:vAlign w:val="center"/>
          </w:tcPr>
          <w:p>
            <w:pPr>
              <w:spacing w:line="300" w:lineRule="exact"/>
              <w:ind w:left="-105" w:leftChars="-50" w:right="-105" w:rightChars="-50" w:firstLine="100" w:firstLineChars="48"/>
              <w:rPr>
                <w:rFonts w:ascii="宋体"/>
                <w:color w:val="auto"/>
                <w:szCs w:val="21"/>
              </w:rPr>
            </w:pPr>
            <w:r>
              <w:rPr>
                <w:rFonts w:ascii="宋体" w:hAnsi="宋体"/>
                <w:color w:val="auto"/>
                <w:szCs w:val="21"/>
              </w:rPr>
              <w:t xml:space="preserve">     </w:t>
            </w:r>
            <w:r>
              <w:rPr>
                <w:rFonts w:hint="eastAsia" w:ascii="宋体" w:hAnsi="宋体"/>
                <w:color w:val="auto"/>
                <w:szCs w:val="21"/>
              </w:rPr>
              <w:t>年</w:t>
            </w:r>
          </w:p>
        </w:tc>
        <w:tc>
          <w:tcPr>
            <w:tcW w:w="945" w:type="dxa"/>
            <w:noWrap w:val="0"/>
            <w:vAlign w:val="center"/>
          </w:tcPr>
          <w:p>
            <w:pPr>
              <w:tabs>
                <w:tab w:val="left" w:pos="888"/>
              </w:tabs>
              <w:spacing w:line="300" w:lineRule="exact"/>
              <w:ind w:left="-105" w:leftChars="-50" w:right="-105" w:rightChars="-50" w:firstLine="155" w:firstLineChars="74"/>
              <w:rPr>
                <w:rFonts w:ascii="宋体"/>
                <w:color w:val="auto"/>
                <w:szCs w:val="21"/>
              </w:rPr>
            </w:pPr>
            <w:r>
              <w:rPr>
                <w:rFonts w:ascii="宋体" w:hAnsi="宋体"/>
                <w:color w:val="auto"/>
                <w:szCs w:val="21"/>
              </w:rPr>
              <w:t xml:space="preserve">    </w:t>
            </w:r>
            <w:r>
              <w:rPr>
                <w:rFonts w:hint="eastAsia" w:ascii="宋体" w:hAnsi="宋体"/>
                <w:color w:val="auto"/>
                <w:szCs w:val="21"/>
              </w:rPr>
              <w:t>年</w:t>
            </w:r>
          </w:p>
        </w:tc>
        <w:tc>
          <w:tcPr>
            <w:tcW w:w="1155" w:type="dxa"/>
            <w:vMerge w:val="continue"/>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noWrap w:val="0"/>
            <w:vAlign w:val="center"/>
          </w:tcPr>
          <w:p>
            <w:pPr>
              <w:spacing w:line="300" w:lineRule="exact"/>
              <w:ind w:left="-105" w:leftChars="-50" w:right="-284" w:firstLine="105" w:firstLineChars="50"/>
              <w:rPr>
                <w:rFonts w:ascii="宋体"/>
                <w:color w:val="auto"/>
                <w:szCs w:val="21"/>
              </w:rPr>
            </w:pPr>
            <w:r>
              <w:rPr>
                <w:rFonts w:hint="eastAsia" w:ascii="宋体" w:hAnsi="宋体"/>
                <w:color w:val="auto"/>
                <w:szCs w:val="21"/>
              </w:rPr>
              <w:t>项目牵头单位</w:t>
            </w:r>
          </w:p>
        </w:tc>
        <w:tc>
          <w:tcPr>
            <w:tcW w:w="2835" w:type="dxa"/>
            <w:noWrap w:val="0"/>
            <w:vAlign w:val="center"/>
          </w:tcPr>
          <w:p>
            <w:pPr>
              <w:spacing w:line="300" w:lineRule="exact"/>
              <w:ind w:right="420"/>
              <w:jc w:val="center"/>
              <w:rPr>
                <w:rFonts w:ascii="宋体"/>
                <w:color w:val="auto"/>
                <w:szCs w:val="21"/>
              </w:rPr>
            </w:pP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1155" w:type="dxa"/>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Merge w:val="restart"/>
            <w:noWrap w:val="0"/>
            <w:vAlign w:val="center"/>
          </w:tcPr>
          <w:p>
            <w:pPr>
              <w:spacing w:line="300" w:lineRule="exact"/>
              <w:ind w:left="-105" w:leftChars="-50" w:right="-105" w:rightChars="-50" w:firstLine="100" w:firstLineChars="48"/>
              <w:rPr>
                <w:rFonts w:ascii="宋体"/>
                <w:color w:val="auto"/>
                <w:szCs w:val="21"/>
              </w:rPr>
            </w:pPr>
            <w:r>
              <w:rPr>
                <w:rFonts w:hint="eastAsia" w:ascii="宋体" w:hAnsi="宋体"/>
                <w:color w:val="auto"/>
                <w:szCs w:val="21"/>
              </w:rPr>
              <w:t>项目合作单位</w:t>
            </w:r>
          </w:p>
          <w:p>
            <w:pPr>
              <w:spacing w:line="300" w:lineRule="exact"/>
              <w:ind w:left="-105" w:leftChars="-50" w:right="-105" w:rightChars="-50"/>
              <w:rPr>
                <w:rFonts w:ascii="宋体"/>
                <w:color w:val="auto"/>
                <w:szCs w:val="21"/>
              </w:rPr>
            </w:pPr>
          </w:p>
        </w:tc>
        <w:tc>
          <w:tcPr>
            <w:tcW w:w="2835" w:type="dxa"/>
            <w:noWrap w:val="0"/>
            <w:vAlign w:val="center"/>
          </w:tcPr>
          <w:p>
            <w:pPr>
              <w:spacing w:line="300" w:lineRule="exact"/>
              <w:ind w:right="420"/>
              <w:rPr>
                <w:rFonts w:ascii="宋体"/>
                <w:color w:val="auto"/>
                <w:szCs w:val="21"/>
              </w:rPr>
            </w:pPr>
            <w:r>
              <w:rPr>
                <w:rFonts w:ascii="宋体"/>
                <w:color w:val="auto"/>
                <w:szCs w:val="21"/>
              </w:rPr>
              <w:t>1.</w:t>
            </w: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1155" w:type="dxa"/>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Merge w:val="continue"/>
            <w:noWrap w:val="0"/>
            <w:vAlign w:val="center"/>
          </w:tcPr>
          <w:p>
            <w:pPr>
              <w:spacing w:line="300" w:lineRule="exact"/>
              <w:ind w:right="420"/>
              <w:rPr>
                <w:rFonts w:ascii="宋体"/>
                <w:color w:val="auto"/>
                <w:szCs w:val="21"/>
              </w:rPr>
            </w:pPr>
          </w:p>
        </w:tc>
        <w:tc>
          <w:tcPr>
            <w:tcW w:w="2835" w:type="dxa"/>
            <w:noWrap w:val="0"/>
            <w:vAlign w:val="center"/>
          </w:tcPr>
          <w:p>
            <w:pPr>
              <w:spacing w:line="300" w:lineRule="exact"/>
              <w:ind w:right="420"/>
              <w:rPr>
                <w:rFonts w:ascii="宋体"/>
                <w:color w:val="auto"/>
                <w:szCs w:val="21"/>
              </w:rPr>
            </w:pPr>
            <w:r>
              <w:rPr>
                <w:rFonts w:ascii="宋体"/>
                <w:color w:val="auto"/>
                <w:szCs w:val="21"/>
              </w:rPr>
              <w:t>2.</w:t>
            </w: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1155" w:type="dxa"/>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Merge w:val="continue"/>
            <w:noWrap w:val="0"/>
            <w:vAlign w:val="center"/>
          </w:tcPr>
          <w:p>
            <w:pPr>
              <w:spacing w:line="300" w:lineRule="exact"/>
              <w:ind w:right="420"/>
              <w:rPr>
                <w:rFonts w:ascii="宋体"/>
                <w:color w:val="auto"/>
                <w:szCs w:val="21"/>
              </w:rPr>
            </w:pPr>
          </w:p>
        </w:tc>
        <w:tc>
          <w:tcPr>
            <w:tcW w:w="2835" w:type="dxa"/>
            <w:noWrap w:val="0"/>
            <w:vAlign w:val="center"/>
          </w:tcPr>
          <w:p>
            <w:pPr>
              <w:spacing w:line="300" w:lineRule="exact"/>
              <w:ind w:right="420"/>
              <w:rPr>
                <w:rFonts w:ascii="宋体"/>
                <w:color w:val="auto"/>
                <w:szCs w:val="21"/>
              </w:rPr>
            </w:pPr>
            <w:r>
              <w:rPr>
                <w:rFonts w:ascii="宋体"/>
                <w:color w:val="auto"/>
                <w:szCs w:val="21"/>
              </w:rPr>
              <w:t>3.</w:t>
            </w: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1155" w:type="dxa"/>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0" w:type="dxa"/>
            <w:vMerge w:val="continue"/>
            <w:noWrap w:val="0"/>
            <w:vAlign w:val="center"/>
          </w:tcPr>
          <w:p>
            <w:pPr>
              <w:spacing w:line="300" w:lineRule="exact"/>
              <w:ind w:right="420"/>
              <w:rPr>
                <w:rFonts w:ascii="宋体"/>
                <w:color w:val="auto"/>
                <w:szCs w:val="21"/>
              </w:rPr>
            </w:pPr>
          </w:p>
        </w:tc>
        <w:tc>
          <w:tcPr>
            <w:tcW w:w="2835" w:type="dxa"/>
            <w:noWrap w:val="0"/>
            <w:vAlign w:val="center"/>
          </w:tcPr>
          <w:p>
            <w:pPr>
              <w:spacing w:line="300" w:lineRule="exact"/>
              <w:ind w:right="420"/>
              <w:jc w:val="center"/>
              <w:rPr>
                <w:rFonts w:ascii="宋体"/>
                <w:color w:val="auto"/>
                <w:szCs w:val="21"/>
              </w:rPr>
            </w:pPr>
            <w:r>
              <w:rPr>
                <w:rFonts w:ascii="宋体"/>
                <w:color w:val="auto"/>
                <w:szCs w:val="21"/>
              </w:rPr>
              <w:t>……</w:t>
            </w: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1155" w:type="dxa"/>
            <w:noWrap w:val="0"/>
            <w:vAlign w:val="top"/>
          </w:tcPr>
          <w:p>
            <w:pPr>
              <w:widowControl/>
              <w:spacing w:line="300" w:lineRule="exact"/>
              <w:jc w:val="lef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05" w:type="dxa"/>
            <w:gridSpan w:val="2"/>
            <w:noWrap w:val="0"/>
            <w:vAlign w:val="center"/>
          </w:tcPr>
          <w:p>
            <w:pPr>
              <w:spacing w:line="300" w:lineRule="exact"/>
              <w:ind w:right="420"/>
              <w:jc w:val="center"/>
              <w:rPr>
                <w:rFonts w:ascii="宋体"/>
                <w:color w:val="auto"/>
                <w:szCs w:val="21"/>
              </w:rPr>
            </w:pPr>
            <w:r>
              <w:rPr>
                <w:rFonts w:hint="eastAsia" w:ascii="宋体" w:hAnsi="宋体"/>
                <w:color w:val="auto"/>
                <w:szCs w:val="21"/>
              </w:rPr>
              <w:t>合</w:t>
            </w:r>
            <w:r>
              <w:rPr>
                <w:rFonts w:ascii="宋体" w:hAnsi="宋体"/>
                <w:color w:val="auto"/>
                <w:szCs w:val="21"/>
              </w:rPr>
              <w:t xml:space="preserve">  </w:t>
            </w:r>
            <w:r>
              <w:rPr>
                <w:rFonts w:hint="eastAsia" w:ascii="宋体" w:hAnsi="宋体"/>
                <w:color w:val="auto"/>
                <w:szCs w:val="21"/>
              </w:rPr>
              <w:t>计</w:t>
            </w:r>
          </w:p>
        </w:tc>
        <w:tc>
          <w:tcPr>
            <w:tcW w:w="840"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center"/>
          </w:tcPr>
          <w:p>
            <w:pPr>
              <w:spacing w:line="300" w:lineRule="exact"/>
              <w:ind w:right="420"/>
              <w:jc w:val="center"/>
              <w:rPr>
                <w:rFonts w:ascii="宋体"/>
                <w:color w:val="auto"/>
                <w:szCs w:val="21"/>
              </w:rPr>
            </w:pPr>
          </w:p>
        </w:tc>
        <w:tc>
          <w:tcPr>
            <w:tcW w:w="945" w:type="dxa"/>
            <w:noWrap w:val="0"/>
            <w:vAlign w:val="top"/>
          </w:tcPr>
          <w:p>
            <w:pPr>
              <w:widowControl/>
              <w:spacing w:line="300" w:lineRule="exact"/>
              <w:jc w:val="left"/>
              <w:rPr>
                <w:rFonts w:ascii="宋体"/>
                <w:color w:val="auto"/>
                <w:szCs w:val="21"/>
              </w:rPr>
            </w:pPr>
          </w:p>
        </w:tc>
        <w:tc>
          <w:tcPr>
            <w:tcW w:w="1155" w:type="dxa"/>
            <w:noWrap w:val="0"/>
            <w:vAlign w:val="top"/>
          </w:tcPr>
          <w:p>
            <w:pPr>
              <w:widowControl/>
              <w:spacing w:line="300" w:lineRule="exact"/>
              <w:jc w:val="center"/>
              <w:rPr>
                <w:rFonts w:ascii="宋体"/>
                <w:color w:val="auto"/>
                <w:szCs w:val="21"/>
              </w:rPr>
            </w:pPr>
            <w:r>
              <w:rPr>
                <w:rFonts w:ascii="宋体" w:hAnsi="宋体"/>
                <w:color w:val="auto"/>
                <w:szCs w:val="21"/>
              </w:rPr>
              <w:t>——</w:t>
            </w:r>
          </w:p>
        </w:tc>
      </w:tr>
    </w:tbl>
    <w:p>
      <w:pPr>
        <w:spacing w:line="360" w:lineRule="auto"/>
        <w:ind w:right="420"/>
        <w:jc w:val="center"/>
        <w:rPr>
          <w:rFonts w:ascii="宋体"/>
          <w:color w:val="auto"/>
          <w:szCs w:val="21"/>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ind w:firstLine="3200" w:firstLineChars="1000"/>
        <w:rPr>
          <w:rFonts w:ascii="黑体" w:hAnsi="宋体" w:eastAsia="黑体"/>
          <w:color w:val="auto"/>
          <w:sz w:val="32"/>
          <w:szCs w:val="32"/>
        </w:rPr>
      </w:pPr>
    </w:p>
    <w:p>
      <w:pPr>
        <w:spacing w:line="440" w:lineRule="exact"/>
        <w:rPr>
          <w:rFonts w:ascii="宋体" w:hAnsi="宋体"/>
          <w:b/>
          <w:color w:val="auto"/>
          <w:sz w:val="32"/>
          <w:szCs w:val="32"/>
        </w:rPr>
      </w:pPr>
      <w:r>
        <w:rPr>
          <w:rFonts w:hint="eastAsia" w:ascii="宋体" w:hAnsi="宋体"/>
          <w:b/>
          <w:color w:val="auto"/>
          <w:sz w:val="32"/>
          <w:szCs w:val="32"/>
        </w:rPr>
        <w:t>表</w:t>
      </w:r>
      <w:r>
        <w:rPr>
          <w:rFonts w:ascii="宋体" w:hAnsi="宋体"/>
          <w:b/>
          <w:color w:val="auto"/>
          <w:sz w:val="32"/>
          <w:szCs w:val="32"/>
        </w:rPr>
        <w:t>4</w:t>
      </w:r>
    </w:p>
    <w:p>
      <w:pPr>
        <w:spacing w:line="440" w:lineRule="exact"/>
        <w:jc w:val="center"/>
        <w:rPr>
          <w:rFonts w:ascii="黑体" w:eastAsia="黑体"/>
          <w:color w:val="auto"/>
          <w:sz w:val="32"/>
          <w:szCs w:val="32"/>
        </w:rPr>
      </w:pPr>
      <w:r>
        <w:rPr>
          <w:rFonts w:hint="eastAsia" w:ascii="黑体" w:eastAsia="黑体"/>
          <w:color w:val="auto"/>
          <w:sz w:val="32"/>
          <w:szCs w:val="32"/>
        </w:rPr>
        <w:t>项目经费预算说明</w:t>
      </w:r>
    </w:p>
    <w:tbl>
      <w:tblPr>
        <w:tblStyle w:val="7"/>
        <w:tblpPr w:leftFromText="180" w:rightFromText="180" w:vertAnchor="text" w:tblpX="-203" w:tblpY="1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5" w:hRule="atLeast"/>
        </w:trPr>
        <w:tc>
          <w:tcPr>
            <w:tcW w:w="9033" w:type="dxa"/>
            <w:noWrap w:val="0"/>
            <w:vAlign w:val="top"/>
          </w:tcPr>
          <w:p>
            <w:pPr>
              <w:spacing w:line="440" w:lineRule="exact"/>
              <w:rPr>
                <w:rFonts w:ascii="宋体"/>
                <w:color w:val="auto"/>
                <w:szCs w:val="21"/>
              </w:rPr>
            </w:pPr>
            <w:r>
              <w:rPr>
                <w:rFonts w:hint="eastAsia" w:ascii="宋体" w:hAnsi="宋体"/>
                <w:b/>
                <w:color w:val="auto"/>
                <w:szCs w:val="21"/>
              </w:rPr>
              <w:t>一、项目经费支出说明。</w:t>
            </w:r>
            <w:r>
              <w:rPr>
                <w:rFonts w:hint="eastAsia" w:ascii="宋体" w:hAnsi="宋体"/>
                <w:color w:val="auto"/>
                <w:szCs w:val="21"/>
              </w:rPr>
              <w:t>请</w:t>
            </w:r>
            <w:r>
              <w:rPr>
                <w:rFonts w:hint="eastAsia" w:ascii="宋体" w:hAnsi="宋体"/>
                <w:color w:val="auto"/>
                <w:szCs w:val="21"/>
                <w:lang w:eastAsia="zh-CN"/>
              </w:rPr>
              <w:t>按照国家、省、市关于财政科技资金管理的相关要求和</w:t>
            </w:r>
            <w:r>
              <w:rPr>
                <w:rFonts w:hint="eastAsia" w:ascii="宋体" w:hAnsi="宋体"/>
                <w:color w:val="auto"/>
                <w:szCs w:val="21"/>
              </w:rPr>
              <w:t>本申报书中“项目经费预算表”，</w:t>
            </w:r>
            <w:r>
              <w:rPr>
                <w:rFonts w:hint="eastAsia" w:ascii="宋体" w:hAnsi="宋体" w:cs="宋体"/>
                <w:color w:val="auto"/>
                <w:szCs w:val="21"/>
              </w:rPr>
              <w:t>对各支出项目</w:t>
            </w:r>
            <w:r>
              <w:rPr>
                <w:rFonts w:hint="eastAsia" w:ascii="宋体" w:hAnsi="宋体"/>
                <w:color w:val="auto"/>
                <w:szCs w:val="21"/>
              </w:rPr>
              <w:t>具体内容、</w:t>
            </w:r>
            <w:r>
              <w:rPr>
                <w:rFonts w:hint="eastAsia" w:ascii="宋体" w:hAnsi="宋体" w:cs="宋体"/>
                <w:color w:val="auto"/>
                <w:szCs w:val="21"/>
              </w:rPr>
              <w:t>主要用途、与项目的相关性及测算方法</w:t>
            </w:r>
            <w:r>
              <w:rPr>
                <w:rFonts w:hint="eastAsia" w:ascii="宋体" w:hAnsi="宋体"/>
                <w:color w:val="auto"/>
                <w:szCs w:val="21"/>
              </w:rPr>
              <w:t>以及数量、单价等计算依据</w:t>
            </w:r>
            <w:r>
              <w:rPr>
                <w:rFonts w:hint="eastAsia" w:ascii="宋体" w:hAnsi="宋体" w:cs="宋体"/>
                <w:color w:val="auto"/>
                <w:szCs w:val="21"/>
              </w:rPr>
              <w:t>进行详细分析说明。</w:t>
            </w:r>
          </w:p>
          <w:p>
            <w:pPr>
              <w:spacing w:line="440" w:lineRule="exact"/>
              <w:rPr>
                <w:rFonts w:ascii="宋体" w:cs="宋体"/>
                <w:b/>
                <w:color w:val="auto"/>
                <w:szCs w:val="21"/>
              </w:rPr>
            </w:pPr>
            <w:r>
              <w:rPr>
                <w:rFonts w:hint="eastAsia" w:ascii="宋体" w:hAnsi="宋体" w:cs="宋体"/>
                <w:b/>
                <w:color w:val="auto"/>
                <w:szCs w:val="21"/>
              </w:rPr>
              <w:t>（一）研发费用</w:t>
            </w:r>
          </w:p>
          <w:p>
            <w:pPr>
              <w:spacing w:line="440" w:lineRule="exact"/>
              <w:ind w:firstLine="413" w:firstLineChars="196"/>
              <w:rPr>
                <w:rFonts w:ascii="宋体" w:cs="宋体"/>
                <w:b/>
                <w:color w:val="auto"/>
                <w:szCs w:val="21"/>
              </w:rPr>
            </w:pPr>
            <w:r>
              <w:rPr>
                <w:rFonts w:ascii="宋体" w:hAnsi="宋体" w:cs="宋体"/>
                <w:b/>
                <w:color w:val="auto"/>
                <w:szCs w:val="21"/>
              </w:rPr>
              <w:t>1.</w:t>
            </w:r>
            <w:r>
              <w:rPr>
                <w:rFonts w:hint="eastAsia" w:ascii="宋体" w:hAnsi="宋体" w:cs="宋体"/>
                <w:b/>
                <w:color w:val="auto"/>
                <w:szCs w:val="21"/>
              </w:rPr>
              <w:t>直接费用</w:t>
            </w:r>
          </w:p>
          <w:p>
            <w:pPr>
              <w:spacing w:line="44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1</w:t>
            </w:r>
            <w:r>
              <w:rPr>
                <w:rFonts w:hint="eastAsia" w:ascii="宋体" w:hAnsi="宋体" w:cs="宋体"/>
                <w:color w:val="auto"/>
                <w:szCs w:val="21"/>
              </w:rPr>
              <w:t>）设备设施费</w:t>
            </w:r>
          </w:p>
          <w:p>
            <w:pPr>
              <w:spacing w:line="440" w:lineRule="exact"/>
              <w:ind w:firstLine="420" w:firstLineChars="200"/>
              <w:rPr>
                <w:rFonts w:ascii="宋体" w:cs="宋体"/>
                <w:color w:val="auto"/>
                <w:szCs w:val="21"/>
              </w:rPr>
            </w:pPr>
            <w:r>
              <w:rPr>
                <w:rFonts w:hint="eastAsia" w:ascii="宋体" w:hAnsi="宋体" w:cs="宋体"/>
                <w:color w:val="auto"/>
                <w:szCs w:val="21"/>
              </w:rPr>
              <w:t>（</w:t>
            </w:r>
            <w:r>
              <w:rPr>
                <w:rFonts w:ascii="宋体" w:hAnsi="宋体" w:cs="宋体"/>
                <w:color w:val="auto"/>
                <w:szCs w:val="21"/>
              </w:rPr>
              <w:t>2</w:t>
            </w:r>
            <w:r>
              <w:rPr>
                <w:rFonts w:hint="eastAsia" w:ascii="宋体" w:hAnsi="宋体" w:cs="宋体"/>
                <w:color w:val="auto"/>
                <w:szCs w:val="21"/>
              </w:rPr>
              <w:t>）材料费</w:t>
            </w:r>
          </w:p>
          <w:p>
            <w:pPr>
              <w:spacing w:line="440" w:lineRule="exact"/>
              <w:ind w:firstLine="420" w:firstLineChars="200"/>
              <w:rPr>
                <w:rFonts w:ascii="宋体"/>
                <w:color w:val="auto"/>
                <w:szCs w:val="21"/>
              </w:rPr>
            </w:pPr>
            <w:r>
              <w:rPr>
                <w:rFonts w:hint="eastAsia" w:ascii="宋体" w:hAnsi="宋体" w:cs="宋体"/>
                <w:color w:val="auto"/>
                <w:szCs w:val="21"/>
              </w:rPr>
              <w:t>（</w:t>
            </w:r>
            <w:r>
              <w:rPr>
                <w:rFonts w:ascii="宋体" w:hAnsi="宋体" w:cs="宋体"/>
                <w:color w:val="auto"/>
                <w:szCs w:val="21"/>
              </w:rPr>
              <w:t>3</w:t>
            </w:r>
            <w:r>
              <w:rPr>
                <w:rFonts w:hint="eastAsia" w:ascii="宋体" w:hAnsi="宋体" w:cs="宋体"/>
                <w:color w:val="auto"/>
                <w:szCs w:val="21"/>
              </w:rPr>
              <w:t>）测试化验加工费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4</w:t>
            </w:r>
            <w:r>
              <w:rPr>
                <w:rFonts w:hint="eastAsia" w:ascii="宋体" w:hAnsi="宋体" w:cs="宋体"/>
                <w:color w:val="auto"/>
                <w:szCs w:val="21"/>
              </w:rPr>
              <w:t>）燃料动力费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）差旅费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6</w:t>
            </w:r>
            <w:r>
              <w:rPr>
                <w:rFonts w:hint="eastAsia" w:ascii="宋体" w:hAnsi="宋体" w:cs="宋体"/>
                <w:color w:val="auto"/>
                <w:szCs w:val="21"/>
              </w:rPr>
              <w:t>）会议费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7</w:t>
            </w:r>
            <w:r>
              <w:rPr>
                <w:rFonts w:hint="eastAsia" w:ascii="宋体" w:hAnsi="宋体" w:cs="宋体"/>
                <w:color w:val="auto"/>
                <w:szCs w:val="21"/>
              </w:rPr>
              <w:t>）国际合作与交流费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8</w:t>
            </w:r>
            <w:r>
              <w:rPr>
                <w:rFonts w:hint="eastAsia" w:ascii="宋体" w:hAnsi="宋体" w:cs="宋体"/>
                <w:color w:val="auto"/>
                <w:szCs w:val="21"/>
              </w:rPr>
              <w:t>）出版</w:t>
            </w:r>
            <w:r>
              <w:rPr>
                <w:rFonts w:ascii="宋体" w:hAnsi="宋体" w:cs="宋体"/>
                <w:color w:val="auto"/>
                <w:szCs w:val="21"/>
              </w:rPr>
              <w:t>/</w:t>
            </w:r>
            <w:r>
              <w:rPr>
                <w:rFonts w:hint="eastAsia" w:ascii="宋体" w:hAnsi="宋体" w:cs="宋体"/>
                <w:color w:val="auto"/>
                <w:szCs w:val="21"/>
              </w:rPr>
              <w:t>文献</w:t>
            </w:r>
            <w:r>
              <w:rPr>
                <w:rFonts w:ascii="宋体" w:hAnsi="宋体" w:cs="宋体"/>
                <w:color w:val="auto"/>
                <w:szCs w:val="21"/>
              </w:rPr>
              <w:t>/</w:t>
            </w:r>
            <w:r>
              <w:rPr>
                <w:rFonts w:hint="eastAsia" w:ascii="宋体" w:hAnsi="宋体" w:cs="宋体"/>
                <w:color w:val="auto"/>
                <w:szCs w:val="21"/>
              </w:rPr>
              <w:t>信息传播</w:t>
            </w:r>
            <w:r>
              <w:rPr>
                <w:rFonts w:ascii="宋体" w:hAnsi="宋体" w:cs="宋体"/>
                <w:color w:val="auto"/>
                <w:szCs w:val="21"/>
              </w:rPr>
              <w:t>/</w:t>
            </w:r>
            <w:r>
              <w:rPr>
                <w:rFonts w:hint="eastAsia" w:ascii="宋体" w:hAnsi="宋体" w:cs="宋体"/>
                <w:color w:val="auto"/>
                <w:szCs w:val="21"/>
              </w:rPr>
              <w:t>知识产权事务费</w:t>
            </w:r>
          </w:p>
          <w:p>
            <w:pPr>
              <w:spacing w:line="440" w:lineRule="exact"/>
              <w:ind w:firstLine="420"/>
              <w:rPr>
                <w:rFonts w:ascii="宋体"/>
                <w:color w:val="auto"/>
                <w:szCs w:val="21"/>
              </w:rPr>
            </w:pPr>
            <w:r>
              <w:rPr>
                <w:rFonts w:hint="eastAsia" w:ascii="宋体" w:hAnsi="宋体" w:cs="宋体"/>
                <w:color w:val="auto"/>
                <w:szCs w:val="21"/>
              </w:rPr>
              <w:t>（</w:t>
            </w:r>
            <w:r>
              <w:rPr>
                <w:rFonts w:ascii="宋体" w:hAnsi="宋体" w:cs="宋体"/>
                <w:color w:val="auto"/>
                <w:szCs w:val="21"/>
              </w:rPr>
              <w:t>9</w:t>
            </w:r>
            <w:r>
              <w:rPr>
                <w:rFonts w:hint="eastAsia" w:ascii="宋体" w:hAnsi="宋体" w:cs="宋体"/>
                <w:color w:val="auto"/>
                <w:szCs w:val="21"/>
              </w:rPr>
              <w:t>）劳务费</w:t>
            </w:r>
          </w:p>
          <w:p>
            <w:pPr>
              <w:spacing w:line="440" w:lineRule="exact"/>
              <w:ind w:firstLine="420" w:firstLineChars="200"/>
              <w:rPr>
                <w:rFonts w:ascii="宋体"/>
                <w:color w:val="auto"/>
                <w:szCs w:val="21"/>
              </w:rPr>
            </w:pPr>
            <w:r>
              <w:rPr>
                <w:rFonts w:hint="eastAsia" w:ascii="宋体" w:hAnsi="宋体" w:cs="宋体"/>
                <w:color w:val="auto"/>
                <w:szCs w:val="21"/>
              </w:rPr>
              <w:t>（</w:t>
            </w:r>
            <w:r>
              <w:rPr>
                <w:rFonts w:ascii="宋体" w:hAnsi="宋体" w:cs="宋体"/>
                <w:color w:val="auto"/>
                <w:szCs w:val="21"/>
              </w:rPr>
              <w:t>10</w:t>
            </w:r>
            <w:r>
              <w:rPr>
                <w:rFonts w:hint="eastAsia" w:ascii="宋体" w:hAnsi="宋体" w:cs="宋体"/>
                <w:color w:val="auto"/>
                <w:szCs w:val="21"/>
              </w:rPr>
              <w:t>）专家咨询费</w:t>
            </w:r>
          </w:p>
          <w:p>
            <w:pPr>
              <w:spacing w:line="440" w:lineRule="exact"/>
              <w:ind w:firstLine="420" w:firstLineChars="200"/>
              <w:rPr>
                <w:rFonts w:ascii="宋体"/>
                <w:color w:val="auto"/>
                <w:szCs w:val="21"/>
              </w:rPr>
            </w:pPr>
            <w:r>
              <w:rPr>
                <w:rFonts w:hint="eastAsia" w:ascii="宋体" w:hAnsi="宋体"/>
                <w:color w:val="auto"/>
                <w:szCs w:val="21"/>
              </w:rPr>
              <w:t>（</w:t>
            </w:r>
            <w:r>
              <w:rPr>
                <w:rFonts w:ascii="宋体" w:hAnsi="宋体"/>
                <w:color w:val="auto"/>
                <w:szCs w:val="21"/>
              </w:rPr>
              <w:t>11</w:t>
            </w:r>
            <w:r>
              <w:rPr>
                <w:rFonts w:hint="eastAsia" w:ascii="宋体" w:hAnsi="宋体"/>
                <w:color w:val="auto"/>
                <w:szCs w:val="21"/>
              </w:rPr>
              <w:t>）其他费用</w:t>
            </w:r>
          </w:p>
          <w:p>
            <w:pPr>
              <w:spacing w:line="440" w:lineRule="exact"/>
              <w:ind w:firstLine="413" w:firstLineChars="196"/>
              <w:rPr>
                <w:rFonts w:ascii="宋体"/>
                <w:b/>
                <w:color w:val="auto"/>
                <w:szCs w:val="21"/>
              </w:rPr>
            </w:pPr>
            <w:r>
              <w:rPr>
                <w:rFonts w:ascii="宋体" w:hAnsi="宋体"/>
                <w:b/>
                <w:color w:val="auto"/>
                <w:szCs w:val="21"/>
              </w:rPr>
              <w:t>2.</w:t>
            </w:r>
            <w:r>
              <w:rPr>
                <w:rFonts w:hint="eastAsia" w:ascii="宋体" w:hAnsi="宋体"/>
                <w:b/>
                <w:color w:val="auto"/>
                <w:szCs w:val="21"/>
              </w:rPr>
              <w:t>间接费用</w:t>
            </w:r>
          </w:p>
          <w:p>
            <w:pPr>
              <w:spacing w:line="440" w:lineRule="exact"/>
              <w:rPr>
                <w:rFonts w:ascii="宋体"/>
                <w:color w:val="auto"/>
                <w:szCs w:val="21"/>
              </w:rPr>
            </w:pPr>
            <w:r>
              <w:rPr>
                <w:rFonts w:hint="eastAsia" w:ascii="宋体" w:hAnsi="宋体"/>
                <w:b/>
                <w:color w:val="auto"/>
                <w:szCs w:val="21"/>
              </w:rPr>
              <w:t>（二）生产建设支出</w:t>
            </w:r>
            <w:r>
              <w:rPr>
                <w:rFonts w:hint="eastAsia" w:ascii="宋体" w:hAnsi="宋体" w:cs="宋体"/>
                <w:color w:val="auto"/>
                <w:szCs w:val="21"/>
              </w:rPr>
              <w:t>（需另附初步设计或施工图设计、初步设计概算或施工图预算等资料）</w:t>
            </w:r>
          </w:p>
          <w:p>
            <w:pPr>
              <w:spacing w:line="440" w:lineRule="exact"/>
              <w:ind w:firstLine="843" w:firstLineChars="400"/>
              <w:rPr>
                <w:rFonts w:ascii="宋体"/>
                <w:b/>
                <w:color w:val="auto"/>
                <w:szCs w:val="21"/>
              </w:rPr>
            </w:pPr>
            <w:r>
              <w:rPr>
                <w:rFonts w:ascii="宋体" w:hAnsi="宋体"/>
                <w:b/>
                <w:color w:val="auto"/>
                <w:szCs w:val="21"/>
              </w:rPr>
              <w:t xml:space="preserve"> </w:t>
            </w:r>
          </w:p>
          <w:p>
            <w:pPr>
              <w:spacing w:line="440" w:lineRule="exact"/>
              <w:rPr>
                <w:rFonts w:ascii="宋体"/>
                <w:b/>
                <w:color w:val="auto"/>
                <w:szCs w:val="21"/>
              </w:rPr>
            </w:pPr>
            <w:r>
              <w:rPr>
                <w:rFonts w:hint="eastAsia" w:ascii="宋体" w:hAnsi="宋体"/>
                <w:b/>
                <w:color w:val="auto"/>
                <w:szCs w:val="21"/>
              </w:rPr>
              <w:t>（三）其他经费</w:t>
            </w:r>
          </w:p>
          <w:p>
            <w:pPr>
              <w:spacing w:line="440" w:lineRule="exact"/>
              <w:ind w:firstLine="843" w:firstLineChars="400"/>
              <w:rPr>
                <w:rFonts w:ascii="宋体"/>
                <w:b/>
                <w:color w:val="auto"/>
                <w:szCs w:val="21"/>
              </w:rPr>
            </w:pPr>
            <w:r>
              <w:rPr>
                <w:rFonts w:ascii="宋体" w:hAnsi="宋体"/>
                <w:b/>
                <w:color w:val="auto"/>
                <w:szCs w:val="21"/>
              </w:rPr>
              <w:t xml:space="preserve"> </w:t>
            </w:r>
          </w:p>
          <w:p>
            <w:pPr>
              <w:spacing w:line="440" w:lineRule="exact"/>
              <w:rPr>
                <w:b/>
                <w:color w:val="auto"/>
                <w:szCs w:val="21"/>
              </w:rPr>
            </w:pPr>
            <w:r>
              <w:rPr>
                <w:rFonts w:hint="eastAsia"/>
                <w:b/>
                <w:color w:val="auto"/>
                <w:szCs w:val="21"/>
              </w:rPr>
              <w:t>（四）其他需要说明的事项</w:t>
            </w:r>
          </w:p>
          <w:p>
            <w:pPr>
              <w:spacing w:line="440" w:lineRule="exact"/>
              <w:ind w:right="-531" w:rightChars="-253" w:firstLine="834" w:firstLineChars="396"/>
              <w:rPr>
                <w:rFonts w:ascii="宋体"/>
                <w:color w:val="auto"/>
                <w:szCs w:val="21"/>
              </w:rPr>
            </w:pPr>
            <w:r>
              <w:rPr>
                <w:b/>
                <w:color w:val="auto"/>
                <w:szCs w:val="21"/>
              </w:rPr>
              <w:t xml:space="preserve"> </w:t>
            </w:r>
          </w:p>
          <w:p>
            <w:pPr>
              <w:spacing w:line="440" w:lineRule="exact"/>
              <w:rPr>
                <w:rFonts w:ascii="宋体"/>
                <w:color w:val="auto"/>
                <w:szCs w:val="21"/>
              </w:rPr>
            </w:pPr>
          </w:p>
        </w:tc>
      </w:tr>
    </w:tbl>
    <w:p>
      <w:pPr>
        <w:spacing w:line="440" w:lineRule="exact"/>
        <w:ind w:right="420"/>
        <w:rPr>
          <w:rFonts w:ascii="宋体"/>
          <w:color w:val="auto"/>
          <w:szCs w:val="21"/>
        </w:rPr>
      </w:pPr>
    </w:p>
    <w:p>
      <w:pPr>
        <w:spacing w:line="440" w:lineRule="exact"/>
        <w:jc w:val="center"/>
        <w:rPr>
          <w:rFonts w:ascii="黑体" w:hAnsi="宋体" w:eastAsia="黑体"/>
          <w:color w:val="auto"/>
          <w:szCs w:val="21"/>
        </w:rPr>
      </w:pPr>
    </w:p>
    <w:p>
      <w:pPr>
        <w:spacing w:line="440" w:lineRule="exact"/>
        <w:jc w:val="center"/>
        <w:rPr>
          <w:rFonts w:ascii="黑体" w:hAnsi="宋体" w:eastAsia="黑体"/>
          <w:color w:val="auto"/>
          <w:szCs w:val="21"/>
        </w:rPr>
      </w:pPr>
    </w:p>
    <w:p>
      <w:pPr>
        <w:spacing w:line="440" w:lineRule="exact"/>
        <w:jc w:val="center"/>
        <w:rPr>
          <w:rFonts w:ascii="黑体" w:hAnsi="宋体" w:eastAsia="黑体"/>
          <w:color w:val="auto"/>
          <w:szCs w:val="21"/>
        </w:rPr>
      </w:pPr>
    </w:p>
    <w:tbl>
      <w:tblPr>
        <w:tblStyle w:val="7"/>
        <w:tblpPr w:leftFromText="180" w:rightFromText="180" w:vertAnchor="text" w:tblpX="-203" w:tblpY="1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5" w:hRule="atLeast"/>
        </w:trPr>
        <w:tc>
          <w:tcPr>
            <w:tcW w:w="9033" w:type="dxa"/>
            <w:noWrap w:val="0"/>
            <w:vAlign w:val="top"/>
          </w:tcPr>
          <w:p>
            <w:pPr>
              <w:spacing w:line="440" w:lineRule="exact"/>
              <w:rPr>
                <w:rFonts w:ascii="宋体" w:cs="宋体"/>
                <w:color w:val="auto"/>
                <w:szCs w:val="21"/>
              </w:rPr>
            </w:pPr>
            <w:r>
              <w:rPr>
                <w:rFonts w:hint="eastAsia" w:ascii="宋体" w:hAnsi="宋体"/>
                <w:b/>
                <w:color w:val="auto"/>
                <w:szCs w:val="21"/>
              </w:rPr>
              <w:t>二、</w:t>
            </w:r>
            <w:r>
              <w:rPr>
                <w:rFonts w:hint="eastAsia" w:ascii="宋体" w:hAnsi="宋体"/>
                <w:b/>
                <w:color w:val="auto"/>
                <w:szCs w:val="21"/>
                <w:lang w:eastAsia="zh-CN"/>
              </w:rPr>
              <w:t>市</w:t>
            </w:r>
            <w:r>
              <w:rPr>
                <w:rFonts w:hint="eastAsia" w:ascii="宋体" w:hAnsi="宋体"/>
                <w:b/>
                <w:color w:val="auto"/>
                <w:szCs w:val="21"/>
              </w:rPr>
              <w:t>财政资金以外其他渠道经费落实情况说明。</w:t>
            </w:r>
            <w:r>
              <w:rPr>
                <w:rFonts w:hint="eastAsia" w:ascii="宋体" w:hAnsi="宋体" w:cs="宋体"/>
                <w:color w:val="auto"/>
                <w:szCs w:val="21"/>
              </w:rPr>
              <w:t>（按预算收入分类详细说明经费的具体来源、分年度资金到位计划、主要用途等）。</w:t>
            </w:r>
          </w:p>
          <w:p>
            <w:pPr>
              <w:spacing w:before="156" w:beforeLines="50" w:line="440" w:lineRule="exact"/>
              <w:ind w:firstLine="420"/>
              <w:rPr>
                <w:rFonts w:ascii="宋体" w:cs="宋体"/>
                <w:color w:val="auto"/>
                <w:szCs w:val="21"/>
              </w:rPr>
            </w:pPr>
          </w:p>
          <w:p>
            <w:pPr>
              <w:spacing w:line="440" w:lineRule="exact"/>
              <w:ind w:right="-531" w:rightChars="-253" w:firstLine="831" w:firstLineChars="396"/>
              <w:rPr>
                <w:rFonts w:ascii="宋体"/>
                <w:color w:val="auto"/>
                <w:szCs w:val="21"/>
              </w:rPr>
            </w:pPr>
          </w:p>
        </w:tc>
      </w:tr>
    </w:tbl>
    <w:p>
      <w:pPr>
        <w:spacing w:line="440" w:lineRule="exact"/>
        <w:jc w:val="center"/>
        <w:rPr>
          <w:rFonts w:ascii="黑体" w:hAnsi="宋体" w:eastAsia="黑体"/>
          <w:color w:val="auto"/>
          <w:szCs w:val="21"/>
        </w:rPr>
      </w:pPr>
    </w:p>
    <w:p>
      <w:pPr>
        <w:spacing w:line="440" w:lineRule="exact"/>
        <w:jc w:val="center"/>
        <w:rPr>
          <w:rFonts w:ascii="黑体" w:hAnsi="宋体" w:eastAsia="黑体"/>
          <w:color w:val="auto"/>
          <w:szCs w:val="21"/>
        </w:rPr>
      </w:pPr>
    </w:p>
    <w:p>
      <w:pPr>
        <w:spacing w:line="440" w:lineRule="exact"/>
        <w:rPr>
          <w:rFonts w:ascii="黑体" w:hAnsi="宋体" w:eastAsia="黑体"/>
          <w:color w:val="auto"/>
          <w:sz w:val="32"/>
          <w:szCs w:val="32"/>
        </w:rPr>
        <w:sectPr>
          <w:headerReference r:id="rId3" w:type="default"/>
          <w:footerReference r:id="rId4" w:type="default"/>
          <w:footerReference r:id="rId5" w:type="even"/>
          <w:pgSz w:w="11906" w:h="16838"/>
          <w:pgMar w:top="1440" w:right="1797" w:bottom="1440" w:left="1797" w:header="851" w:footer="992" w:gutter="0"/>
          <w:cols w:space="720" w:num="1"/>
          <w:docGrid w:linePitch="312" w:charSpace="0"/>
        </w:sectPr>
      </w:pPr>
    </w:p>
    <w:p>
      <w:pPr>
        <w:spacing w:line="440" w:lineRule="exact"/>
        <w:ind w:left="336" w:leftChars="160" w:firstLine="105" w:firstLineChars="50"/>
        <w:rPr>
          <w:rFonts w:ascii="宋体"/>
          <w:color w:val="auto"/>
          <w:szCs w:val="21"/>
        </w:rPr>
      </w:pPr>
      <w:r>
        <w:rPr>
          <w:rFonts w:hint="eastAsia" w:ascii="宋体" w:hAnsi="宋体"/>
          <w:color w:val="auto"/>
          <w:szCs w:val="21"/>
        </w:rPr>
        <w:t>表</w:t>
      </w:r>
      <w:r>
        <w:rPr>
          <w:rFonts w:ascii="宋体" w:hAnsi="宋体"/>
          <w:color w:val="auto"/>
          <w:szCs w:val="21"/>
        </w:rPr>
        <w:t>5-1</w:t>
      </w:r>
      <w:r>
        <w:rPr>
          <w:rFonts w:hint="eastAsia" w:ascii="宋体" w:hAns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rPr>
        <w:t>设备设施费预算明细表</w:t>
      </w:r>
    </w:p>
    <w:p>
      <w:pPr>
        <w:autoSpaceDE w:val="0"/>
        <w:autoSpaceDN w:val="0"/>
        <w:spacing w:line="440" w:lineRule="exact"/>
        <w:ind w:left="601" w:right="420" w:hanging="181"/>
        <w:jc w:val="center"/>
        <w:rPr>
          <w:rFonts w:ascii="宋体"/>
          <w:color w:val="auto"/>
          <w:szCs w:val="21"/>
        </w:rPr>
      </w:pPr>
      <w:r>
        <w:rPr>
          <w:rFonts w:ascii="宋体" w:hAnsi="宋体"/>
          <w:color w:val="auto"/>
          <w:szCs w:val="21"/>
        </w:rPr>
        <w:t xml:space="preserve">                                                                                                           </w:t>
      </w:r>
      <w:r>
        <w:rPr>
          <w:rFonts w:hint="eastAsia" w:ascii="宋体" w:hAnsi="宋体"/>
          <w:color w:val="auto"/>
          <w:szCs w:val="21"/>
        </w:rPr>
        <w:t>金额单位：万元</w:t>
      </w:r>
    </w:p>
    <w:tbl>
      <w:tblPr>
        <w:tblStyle w:val="7"/>
        <w:tblW w:w="0" w:type="auto"/>
        <w:tblInd w:w="52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390"/>
        <w:gridCol w:w="2669"/>
        <w:gridCol w:w="708"/>
        <w:gridCol w:w="811"/>
        <w:gridCol w:w="1172"/>
        <w:gridCol w:w="897"/>
        <w:gridCol w:w="1241"/>
        <w:gridCol w:w="1534"/>
        <w:gridCol w:w="2263"/>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12945" w:type="dxa"/>
            <w:gridSpan w:val="10"/>
            <w:tcBorders>
              <w:right w:val="single" w:color="auto" w:sz="4" w:space="0"/>
            </w:tcBorders>
            <w:noWrap w:val="0"/>
            <w:vAlign w:val="center"/>
          </w:tcPr>
          <w:p>
            <w:pPr>
              <w:autoSpaceDE w:val="0"/>
              <w:autoSpaceDN w:val="0"/>
              <w:adjustRightInd w:val="0"/>
              <w:snapToGrid w:val="0"/>
              <w:spacing w:line="440" w:lineRule="exact"/>
              <w:rPr>
                <w:rFonts w:ascii="宋体"/>
                <w:b/>
                <w:bCs/>
                <w:color w:val="auto"/>
                <w:szCs w:val="21"/>
              </w:rPr>
            </w:pPr>
            <w:r>
              <w:rPr>
                <w:rFonts w:hint="eastAsia" w:ascii="宋体" w:hAnsi="宋体"/>
                <w:b/>
                <w:bCs/>
                <w:color w:val="auto"/>
                <w:szCs w:val="21"/>
              </w:rPr>
              <w:t>填表说明：</w:t>
            </w:r>
            <w:r>
              <w:rPr>
                <w:rFonts w:ascii="宋体" w:hAnsi="宋体"/>
                <w:b/>
                <w:bCs/>
                <w:color w:val="auto"/>
                <w:szCs w:val="21"/>
              </w:rPr>
              <w:t>1</w:t>
            </w:r>
            <w:r>
              <w:rPr>
                <w:rFonts w:hint="eastAsia" w:ascii="宋体" w:hAnsi="宋体"/>
                <w:b/>
                <w:bCs/>
                <w:color w:val="auto"/>
                <w:szCs w:val="21"/>
                <w:lang w:val="en-US" w:eastAsia="zh-CN"/>
              </w:rPr>
              <w:t>.</w:t>
            </w:r>
            <w:r>
              <w:rPr>
                <w:rFonts w:hint="eastAsia" w:ascii="宋体" w:hAnsi="宋体"/>
                <w:b/>
                <w:bCs/>
                <w:color w:val="auto"/>
                <w:szCs w:val="21"/>
              </w:rPr>
              <w:t>单价</w:t>
            </w:r>
            <w:r>
              <w:rPr>
                <w:rFonts w:ascii="宋体" w:hAnsi="宋体"/>
                <w:b/>
                <w:bCs/>
                <w:color w:val="auto"/>
                <w:szCs w:val="21"/>
              </w:rPr>
              <w:t>10</w:t>
            </w:r>
            <w:r>
              <w:rPr>
                <w:rFonts w:hint="eastAsia" w:ascii="宋体" w:hAnsi="宋体"/>
                <w:b/>
                <w:bCs/>
                <w:color w:val="auto"/>
                <w:szCs w:val="21"/>
              </w:rPr>
              <w:t>万元以上设备须填写以下明细表；</w:t>
            </w:r>
            <w:r>
              <w:rPr>
                <w:rFonts w:ascii="宋体" w:hAnsi="宋体"/>
                <w:b/>
                <w:bCs/>
                <w:color w:val="auto"/>
                <w:szCs w:val="21"/>
              </w:rPr>
              <w:t xml:space="preserve"> 2</w:t>
            </w:r>
            <w:r>
              <w:rPr>
                <w:rFonts w:hint="eastAsia" w:ascii="宋体" w:hAnsi="宋体"/>
                <w:b/>
                <w:bCs/>
                <w:color w:val="auto"/>
                <w:szCs w:val="21"/>
                <w:lang w:val="en-US" w:eastAsia="zh-CN"/>
              </w:rPr>
              <w:t>.</w:t>
            </w:r>
            <w:r>
              <w:rPr>
                <w:rFonts w:hint="eastAsia" w:ascii="宋体" w:hAnsi="宋体"/>
                <w:b/>
                <w:bCs/>
                <w:color w:val="auto"/>
                <w:szCs w:val="21"/>
              </w:rPr>
              <w:t>设备分类：购置、试制改造；</w:t>
            </w:r>
            <w:r>
              <w:rPr>
                <w:rFonts w:ascii="宋体" w:hAnsi="宋体"/>
                <w:b/>
                <w:bCs/>
                <w:color w:val="auto"/>
                <w:szCs w:val="21"/>
              </w:rPr>
              <w:t xml:space="preserve"> 3</w:t>
            </w:r>
            <w:r>
              <w:rPr>
                <w:rFonts w:hint="eastAsia" w:ascii="宋体" w:hAnsi="宋体"/>
                <w:b/>
                <w:bCs/>
                <w:color w:val="auto"/>
                <w:szCs w:val="21"/>
                <w:lang w:val="en-US" w:eastAsia="zh-CN"/>
              </w:rPr>
              <w:t>.</w:t>
            </w:r>
            <w:r>
              <w:rPr>
                <w:rFonts w:hint="eastAsia" w:ascii="宋体" w:hAnsi="宋体"/>
                <w:b/>
                <w:bCs/>
                <w:color w:val="auto"/>
                <w:szCs w:val="21"/>
              </w:rPr>
              <w:t>试制设备不需填列设备型号列。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序号</w:t>
            </w:r>
          </w:p>
        </w:tc>
        <w:tc>
          <w:tcPr>
            <w:tcW w:w="2669" w:type="dxa"/>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设备名称</w:t>
            </w:r>
          </w:p>
        </w:tc>
        <w:tc>
          <w:tcPr>
            <w:tcW w:w="708" w:type="dxa"/>
            <w:tcBorders>
              <w:right w:val="single" w:color="auto" w:sz="4" w:space="0"/>
            </w:tcBorders>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设备</w:t>
            </w:r>
          </w:p>
          <w:p>
            <w:pPr>
              <w:autoSpaceDE w:val="0"/>
              <w:autoSpaceDN w:val="0"/>
              <w:spacing w:line="440" w:lineRule="exact"/>
              <w:jc w:val="center"/>
              <w:rPr>
                <w:rFonts w:ascii="宋体"/>
                <w:bCs/>
                <w:color w:val="auto"/>
                <w:szCs w:val="21"/>
              </w:rPr>
            </w:pPr>
            <w:r>
              <w:rPr>
                <w:rFonts w:hint="eastAsia" w:ascii="宋体" w:hAnsi="宋体"/>
                <w:bCs/>
                <w:color w:val="auto"/>
                <w:szCs w:val="21"/>
              </w:rPr>
              <w:t>分类</w:t>
            </w:r>
          </w:p>
        </w:tc>
        <w:tc>
          <w:tcPr>
            <w:tcW w:w="811" w:type="dxa"/>
            <w:tcBorders>
              <w:left w:val="single" w:color="auto" w:sz="4" w:space="0"/>
            </w:tcBorders>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经费</w:t>
            </w:r>
          </w:p>
          <w:p>
            <w:pPr>
              <w:autoSpaceDE w:val="0"/>
              <w:autoSpaceDN w:val="0"/>
              <w:spacing w:line="440" w:lineRule="exact"/>
              <w:jc w:val="center"/>
              <w:rPr>
                <w:rFonts w:ascii="宋体"/>
                <w:bCs/>
                <w:color w:val="auto"/>
                <w:szCs w:val="21"/>
              </w:rPr>
            </w:pPr>
            <w:r>
              <w:rPr>
                <w:rFonts w:hint="eastAsia" w:ascii="宋体" w:hAnsi="宋体"/>
                <w:bCs/>
                <w:color w:val="auto"/>
                <w:szCs w:val="21"/>
              </w:rPr>
              <w:t>来源</w:t>
            </w:r>
          </w:p>
        </w:tc>
        <w:tc>
          <w:tcPr>
            <w:tcW w:w="1172" w:type="dxa"/>
            <w:noWrap w:val="0"/>
            <w:vAlign w:val="center"/>
          </w:tcPr>
          <w:p>
            <w:pPr>
              <w:autoSpaceDE w:val="0"/>
              <w:autoSpaceDN w:val="0"/>
              <w:spacing w:line="440" w:lineRule="exact"/>
              <w:jc w:val="center"/>
              <w:rPr>
                <w:rFonts w:ascii="宋体" w:hAnsi="宋体"/>
                <w:bCs/>
                <w:color w:val="auto"/>
                <w:szCs w:val="21"/>
              </w:rPr>
            </w:pPr>
            <w:r>
              <w:rPr>
                <w:rFonts w:hint="eastAsia" w:ascii="宋体" w:hAnsi="宋体"/>
                <w:bCs/>
                <w:color w:val="auto"/>
                <w:szCs w:val="21"/>
              </w:rPr>
              <w:t>单价</w:t>
            </w:r>
            <w:r>
              <w:rPr>
                <w:rFonts w:ascii="宋体" w:hAnsi="宋体"/>
                <w:bCs/>
                <w:color w:val="auto"/>
                <w:szCs w:val="21"/>
              </w:rPr>
              <w:t xml:space="preserve">             (</w:t>
            </w:r>
            <w:r>
              <w:rPr>
                <w:rFonts w:hint="eastAsia" w:ascii="宋体" w:hAnsi="宋体"/>
                <w:bCs/>
                <w:color w:val="auto"/>
                <w:szCs w:val="21"/>
              </w:rPr>
              <w:t>元</w:t>
            </w:r>
            <w:r>
              <w:rPr>
                <w:rFonts w:ascii="宋体" w:hAnsi="宋体"/>
                <w:bCs/>
                <w:color w:val="auto"/>
                <w:szCs w:val="21"/>
              </w:rPr>
              <w:t>/</w:t>
            </w:r>
            <w:r>
              <w:rPr>
                <w:rFonts w:hint="eastAsia" w:ascii="宋体" w:hAnsi="宋体"/>
                <w:bCs/>
                <w:color w:val="auto"/>
                <w:szCs w:val="21"/>
              </w:rPr>
              <w:t>台件</w:t>
            </w:r>
            <w:r>
              <w:rPr>
                <w:rFonts w:ascii="宋体" w:hAnsi="宋体"/>
                <w:bCs/>
                <w:color w:val="auto"/>
                <w:szCs w:val="21"/>
              </w:rPr>
              <w:t>)</w:t>
            </w:r>
          </w:p>
        </w:tc>
        <w:tc>
          <w:tcPr>
            <w:tcW w:w="897" w:type="dxa"/>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数量</w:t>
            </w:r>
          </w:p>
          <w:p>
            <w:pPr>
              <w:autoSpaceDE w:val="0"/>
              <w:autoSpaceDN w:val="0"/>
              <w:spacing w:line="440" w:lineRule="exact"/>
              <w:jc w:val="center"/>
              <w:rPr>
                <w:rFonts w:ascii="宋体"/>
                <w:bCs/>
                <w:color w:val="auto"/>
                <w:szCs w:val="21"/>
              </w:rPr>
            </w:pPr>
            <w:r>
              <w:rPr>
                <w:rFonts w:hint="eastAsia" w:ascii="宋体" w:hAnsi="宋体"/>
                <w:bCs/>
                <w:color w:val="auto"/>
                <w:szCs w:val="21"/>
              </w:rPr>
              <w:t>（台件）</w:t>
            </w:r>
          </w:p>
        </w:tc>
        <w:tc>
          <w:tcPr>
            <w:tcW w:w="1241" w:type="dxa"/>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金额</w:t>
            </w:r>
          </w:p>
        </w:tc>
        <w:tc>
          <w:tcPr>
            <w:tcW w:w="1534" w:type="dxa"/>
            <w:tcBorders>
              <w:right w:val="single" w:color="auto" w:sz="4" w:space="0"/>
            </w:tcBorders>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设备型号</w:t>
            </w:r>
          </w:p>
        </w:tc>
        <w:tc>
          <w:tcPr>
            <w:tcW w:w="2263" w:type="dxa"/>
            <w:tcBorders>
              <w:left w:val="single" w:color="auto" w:sz="4" w:space="0"/>
              <w:right w:val="single" w:color="auto" w:sz="4" w:space="0"/>
            </w:tcBorders>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主要技术性能指标</w:t>
            </w:r>
          </w:p>
        </w:tc>
        <w:tc>
          <w:tcPr>
            <w:tcW w:w="1260" w:type="dxa"/>
            <w:tcBorders>
              <w:left w:val="single" w:color="auto" w:sz="4" w:space="0"/>
              <w:right w:val="single" w:color="auto" w:sz="4" w:space="0"/>
            </w:tcBorders>
            <w:noWrap w:val="0"/>
            <w:vAlign w:val="center"/>
          </w:tcPr>
          <w:p>
            <w:pPr>
              <w:autoSpaceDE w:val="0"/>
              <w:autoSpaceDN w:val="0"/>
              <w:spacing w:line="440" w:lineRule="exact"/>
              <w:jc w:val="center"/>
              <w:rPr>
                <w:rFonts w:ascii="宋体"/>
                <w:bCs/>
                <w:color w:val="auto"/>
                <w:szCs w:val="21"/>
              </w:rPr>
            </w:pPr>
            <w:r>
              <w:rPr>
                <w:rFonts w:hint="eastAsia" w:ascii="宋体" w:hAnsi="宋体"/>
                <w:bCs/>
                <w:color w:val="auto"/>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rPr>
                <w:rFonts w:ascii="宋体"/>
                <w:color w:val="auto"/>
                <w:szCs w:val="21"/>
              </w:rPr>
            </w:pPr>
          </w:p>
        </w:tc>
        <w:tc>
          <w:tcPr>
            <w:tcW w:w="2669" w:type="dxa"/>
            <w:noWrap w:val="0"/>
            <w:vAlign w:val="center"/>
          </w:tcPr>
          <w:p>
            <w:pPr>
              <w:autoSpaceDE w:val="0"/>
              <w:autoSpaceDN w:val="0"/>
              <w:spacing w:line="440" w:lineRule="exact"/>
              <w:rPr>
                <w:rFonts w:ascii="宋体"/>
                <w:color w:val="auto"/>
                <w:szCs w:val="21"/>
              </w:rPr>
            </w:pPr>
          </w:p>
        </w:tc>
        <w:tc>
          <w:tcPr>
            <w:tcW w:w="708"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811" w:type="dxa"/>
            <w:tcBorders>
              <w:left w:val="single" w:color="auto" w:sz="4" w:space="0"/>
            </w:tcBorders>
            <w:noWrap w:val="0"/>
            <w:vAlign w:val="center"/>
          </w:tcPr>
          <w:p>
            <w:pPr>
              <w:autoSpaceDE w:val="0"/>
              <w:autoSpaceDN w:val="0"/>
              <w:spacing w:line="440" w:lineRule="exact"/>
              <w:rPr>
                <w:rFonts w:ascii="宋体"/>
                <w:color w:val="auto"/>
                <w:szCs w:val="21"/>
              </w:rPr>
            </w:pPr>
          </w:p>
        </w:tc>
        <w:tc>
          <w:tcPr>
            <w:tcW w:w="1172" w:type="dxa"/>
            <w:noWrap w:val="0"/>
            <w:vAlign w:val="center"/>
          </w:tcPr>
          <w:p>
            <w:pPr>
              <w:autoSpaceDE w:val="0"/>
              <w:autoSpaceDN w:val="0"/>
              <w:spacing w:line="440" w:lineRule="exact"/>
              <w:rPr>
                <w:rFonts w:ascii="宋体"/>
                <w:color w:val="auto"/>
                <w:szCs w:val="21"/>
              </w:rPr>
            </w:pPr>
          </w:p>
        </w:tc>
        <w:tc>
          <w:tcPr>
            <w:tcW w:w="897" w:type="dxa"/>
            <w:noWrap w:val="0"/>
            <w:vAlign w:val="center"/>
          </w:tcPr>
          <w:p>
            <w:pPr>
              <w:autoSpaceDE w:val="0"/>
              <w:autoSpaceDN w:val="0"/>
              <w:spacing w:line="440" w:lineRule="exact"/>
              <w:rPr>
                <w:rFonts w:ascii="宋体"/>
                <w:color w:val="auto"/>
                <w:szCs w:val="21"/>
              </w:rPr>
            </w:pPr>
          </w:p>
        </w:tc>
        <w:tc>
          <w:tcPr>
            <w:tcW w:w="1241" w:type="dxa"/>
            <w:noWrap w:val="0"/>
            <w:vAlign w:val="center"/>
          </w:tcPr>
          <w:p>
            <w:pPr>
              <w:autoSpaceDE w:val="0"/>
              <w:autoSpaceDN w:val="0"/>
              <w:spacing w:line="440" w:lineRule="exact"/>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rPr>
                <w:rFonts w:ascii="宋体"/>
                <w:color w:val="auto"/>
                <w:szCs w:val="21"/>
              </w:rPr>
            </w:pPr>
          </w:p>
        </w:tc>
        <w:tc>
          <w:tcPr>
            <w:tcW w:w="2669" w:type="dxa"/>
            <w:noWrap w:val="0"/>
            <w:vAlign w:val="center"/>
          </w:tcPr>
          <w:p>
            <w:pPr>
              <w:autoSpaceDE w:val="0"/>
              <w:autoSpaceDN w:val="0"/>
              <w:spacing w:line="440" w:lineRule="exact"/>
              <w:rPr>
                <w:rFonts w:ascii="宋体"/>
                <w:color w:val="auto"/>
                <w:szCs w:val="21"/>
              </w:rPr>
            </w:pPr>
          </w:p>
        </w:tc>
        <w:tc>
          <w:tcPr>
            <w:tcW w:w="708"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811" w:type="dxa"/>
            <w:tcBorders>
              <w:left w:val="single" w:color="auto" w:sz="4" w:space="0"/>
            </w:tcBorders>
            <w:noWrap w:val="0"/>
            <w:vAlign w:val="center"/>
          </w:tcPr>
          <w:p>
            <w:pPr>
              <w:autoSpaceDE w:val="0"/>
              <w:autoSpaceDN w:val="0"/>
              <w:spacing w:line="440" w:lineRule="exact"/>
              <w:rPr>
                <w:rFonts w:ascii="宋体"/>
                <w:color w:val="auto"/>
                <w:szCs w:val="21"/>
              </w:rPr>
            </w:pPr>
          </w:p>
        </w:tc>
        <w:tc>
          <w:tcPr>
            <w:tcW w:w="1172" w:type="dxa"/>
            <w:noWrap w:val="0"/>
            <w:vAlign w:val="center"/>
          </w:tcPr>
          <w:p>
            <w:pPr>
              <w:autoSpaceDE w:val="0"/>
              <w:autoSpaceDN w:val="0"/>
              <w:spacing w:line="440" w:lineRule="exact"/>
              <w:rPr>
                <w:rFonts w:ascii="宋体"/>
                <w:color w:val="auto"/>
                <w:szCs w:val="21"/>
              </w:rPr>
            </w:pPr>
          </w:p>
        </w:tc>
        <w:tc>
          <w:tcPr>
            <w:tcW w:w="897" w:type="dxa"/>
            <w:noWrap w:val="0"/>
            <w:vAlign w:val="center"/>
          </w:tcPr>
          <w:p>
            <w:pPr>
              <w:autoSpaceDE w:val="0"/>
              <w:autoSpaceDN w:val="0"/>
              <w:spacing w:line="440" w:lineRule="exact"/>
              <w:rPr>
                <w:rFonts w:ascii="宋体"/>
                <w:color w:val="auto"/>
                <w:szCs w:val="21"/>
              </w:rPr>
            </w:pPr>
          </w:p>
        </w:tc>
        <w:tc>
          <w:tcPr>
            <w:tcW w:w="1241" w:type="dxa"/>
            <w:noWrap w:val="0"/>
            <w:vAlign w:val="center"/>
          </w:tcPr>
          <w:p>
            <w:pPr>
              <w:autoSpaceDE w:val="0"/>
              <w:autoSpaceDN w:val="0"/>
              <w:spacing w:line="440" w:lineRule="exact"/>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rPr>
                <w:rFonts w:ascii="宋体"/>
                <w:color w:val="auto"/>
                <w:szCs w:val="21"/>
              </w:rPr>
            </w:pPr>
          </w:p>
        </w:tc>
        <w:tc>
          <w:tcPr>
            <w:tcW w:w="2669" w:type="dxa"/>
            <w:noWrap w:val="0"/>
            <w:vAlign w:val="center"/>
          </w:tcPr>
          <w:p>
            <w:pPr>
              <w:autoSpaceDE w:val="0"/>
              <w:autoSpaceDN w:val="0"/>
              <w:spacing w:line="440" w:lineRule="exact"/>
              <w:rPr>
                <w:rFonts w:ascii="宋体"/>
                <w:color w:val="auto"/>
                <w:szCs w:val="21"/>
              </w:rPr>
            </w:pPr>
          </w:p>
        </w:tc>
        <w:tc>
          <w:tcPr>
            <w:tcW w:w="708"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811" w:type="dxa"/>
            <w:tcBorders>
              <w:left w:val="single" w:color="auto" w:sz="4" w:space="0"/>
            </w:tcBorders>
            <w:noWrap w:val="0"/>
            <w:vAlign w:val="center"/>
          </w:tcPr>
          <w:p>
            <w:pPr>
              <w:autoSpaceDE w:val="0"/>
              <w:autoSpaceDN w:val="0"/>
              <w:spacing w:line="440" w:lineRule="exact"/>
              <w:rPr>
                <w:rFonts w:ascii="宋体"/>
                <w:color w:val="auto"/>
                <w:szCs w:val="21"/>
              </w:rPr>
            </w:pPr>
          </w:p>
        </w:tc>
        <w:tc>
          <w:tcPr>
            <w:tcW w:w="1172" w:type="dxa"/>
            <w:noWrap w:val="0"/>
            <w:vAlign w:val="center"/>
          </w:tcPr>
          <w:p>
            <w:pPr>
              <w:autoSpaceDE w:val="0"/>
              <w:autoSpaceDN w:val="0"/>
              <w:spacing w:line="440" w:lineRule="exact"/>
              <w:rPr>
                <w:rFonts w:ascii="宋体"/>
                <w:color w:val="auto"/>
                <w:szCs w:val="21"/>
              </w:rPr>
            </w:pPr>
          </w:p>
        </w:tc>
        <w:tc>
          <w:tcPr>
            <w:tcW w:w="897" w:type="dxa"/>
            <w:noWrap w:val="0"/>
            <w:vAlign w:val="center"/>
          </w:tcPr>
          <w:p>
            <w:pPr>
              <w:autoSpaceDE w:val="0"/>
              <w:autoSpaceDN w:val="0"/>
              <w:spacing w:line="440" w:lineRule="exact"/>
              <w:rPr>
                <w:rFonts w:ascii="宋体"/>
                <w:color w:val="auto"/>
                <w:szCs w:val="21"/>
              </w:rPr>
            </w:pPr>
          </w:p>
        </w:tc>
        <w:tc>
          <w:tcPr>
            <w:tcW w:w="1241" w:type="dxa"/>
            <w:noWrap w:val="0"/>
            <w:vAlign w:val="center"/>
          </w:tcPr>
          <w:p>
            <w:pPr>
              <w:autoSpaceDE w:val="0"/>
              <w:autoSpaceDN w:val="0"/>
              <w:spacing w:line="440" w:lineRule="exact"/>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rPr>
                <w:rFonts w:ascii="宋体"/>
                <w:color w:val="auto"/>
                <w:szCs w:val="21"/>
              </w:rPr>
            </w:pPr>
          </w:p>
        </w:tc>
        <w:tc>
          <w:tcPr>
            <w:tcW w:w="2669" w:type="dxa"/>
            <w:noWrap w:val="0"/>
            <w:vAlign w:val="center"/>
          </w:tcPr>
          <w:p>
            <w:pPr>
              <w:autoSpaceDE w:val="0"/>
              <w:autoSpaceDN w:val="0"/>
              <w:spacing w:line="440" w:lineRule="exact"/>
              <w:rPr>
                <w:rFonts w:ascii="宋体"/>
                <w:color w:val="auto"/>
                <w:szCs w:val="21"/>
              </w:rPr>
            </w:pPr>
          </w:p>
        </w:tc>
        <w:tc>
          <w:tcPr>
            <w:tcW w:w="708"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811" w:type="dxa"/>
            <w:tcBorders>
              <w:left w:val="single" w:color="auto" w:sz="4" w:space="0"/>
            </w:tcBorders>
            <w:noWrap w:val="0"/>
            <w:vAlign w:val="center"/>
          </w:tcPr>
          <w:p>
            <w:pPr>
              <w:autoSpaceDE w:val="0"/>
              <w:autoSpaceDN w:val="0"/>
              <w:spacing w:line="440" w:lineRule="exact"/>
              <w:rPr>
                <w:rFonts w:ascii="宋体"/>
                <w:color w:val="auto"/>
                <w:szCs w:val="21"/>
              </w:rPr>
            </w:pPr>
          </w:p>
        </w:tc>
        <w:tc>
          <w:tcPr>
            <w:tcW w:w="1172" w:type="dxa"/>
            <w:noWrap w:val="0"/>
            <w:vAlign w:val="center"/>
          </w:tcPr>
          <w:p>
            <w:pPr>
              <w:autoSpaceDE w:val="0"/>
              <w:autoSpaceDN w:val="0"/>
              <w:spacing w:line="440" w:lineRule="exact"/>
              <w:rPr>
                <w:rFonts w:ascii="宋体"/>
                <w:color w:val="auto"/>
                <w:szCs w:val="21"/>
              </w:rPr>
            </w:pPr>
          </w:p>
        </w:tc>
        <w:tc>
          <w:tcPr>
            <w:tcW w:w="897" w:type="dxa"/>
            <w:noWrap w:val="0"/>
            <w:vAlign w:val="center"/>
          </w:tcPr>
          <w:p>
            <w:pPr>
              <w:autoSpaceDE w:val="0"/>
              <w:autoSpaceDN w:val="0"/>
              <w:spacing w:line="440" w:lineRule="exact"/>
              <w:rPr>
                <w:rFonts w:ascii="宋体"/>
                <w:color w:val="auto"/>
                <w:szCs w:val="21"/>
              </w:rPr>
            </w:pPr>
          </w:p>
        </w:tc>
        <w:tc>
          <w:tcPr>
            <w:tcW w:w="1241" w:type="dxa"/>
            <w:noWrap w:val="0"/>
            <w:vAlign w:val="center"/>
          </w:tcPr>
          <w:p>
            <w:pPr>
              <w:autoSpaceDE w:val="0"/>
              <w:autoSpaceDN w:val="0"/>
              <w:spacing w:line="440" w:lineRule="exact"/>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390" w:type="dxa"/>
            <w:noWrap w:val="0"/>
            <w:vAlign w:val="center"/>
          </w:tcPr>
          <w:p>
            <w:pPr>
              <w:autoSpaceDE w:val="0"/>
              <w:autoSpaceDN w:val="0"/>
              <w:spacing w:line="440" w:lineRule="exact"/>
              <w:rPr>
                <w:rFonts w:ascii="宋体"/>
                <w:color w:val="auto"/>
                <w:szCs w:val="21"/>
              </w:rPr>
            </w:pPr>
          </w:p>
        </w:tc>
        <w:tc>
          <w:tcPr>
            <w:tcW w:w="2669" w:type="dxa"/>
            <w:noWrap w:val="0"/>
            <w:vAlign w:val="center"/>
          </w:tcPr>
          <w:p>
            <w:pPr>
              <w:autoSpaceDE w:val="0"/>
              <w:autoSpaceDN w:val="0"/>
              <w:spacing w:line="440" w:lineRule="exact"/>
              <w:rPr>
                <w:rFonts w:ascii="宋体"/>
                <w:color w:val="auto"/>
                <w:szCs w:val="21"/>
              </w:rPr>
            </w:pPr>
          </w:p>
        </w:tc>
        <w:tc>
          <w:tcPr>
            <w:tcW w:w="708"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811" w:type="dxa"/>
            <w:tcBorders>
              <w:left w:val="single" w:color="auto" w:sz="4" w:space="0"/>
            </w:tcBorders>
            <w:noWrap w:val="0"/>
            <w:vAlign w:val="center"/>
          </w:tcPr>
          <w:p>
            <w:pPr>
              <w:autoSpaceDE w:val="0"/>
              <w:autoSpaceDN w:val="0"/>
              <w:spacing w:line="440" w:lineRule="exact"/>
              <w:rPr>
                <w:rFonts w:ascii="宋体"/>
                <w:color w:val="auto"/>
                <w:szCs w:val="21"/>
              </w:rPr>
            </w:pPr>
          </w:p>
        </w:tc>
        <w:tc>
          <w:tcPr>
            <w:tcW w:w="1172" w:type="dxa"/>
            <w:noWrap w:val="0"/>
            <w:vAlign w:val="center"/>
          </w:tcPr>
          <w:p>
            <w:pPr>
              <w:autoSpaceDE w:val="0"/>
              <w:autoSpaceDN w:val="0"/>
              <w:spacing w:line="440" w:lineRule="exact"/>
              <w:rPr>
                <w:rFonts w:ascii="宋体"/>
                <w:color w:val="auto"/>
                <w:szCs w:val="21"/>
              </w:rPr>
            </w:pPr>
          </w:p>
        </w:tc>
        <w:tc>
          <w:tcPr>
            <w:tcW w:w="897" w:type="dxa"/>
            <w:noWrap w:val="0"/>
            <w:vAlign w:val="center"/>
          </w:tcPr>
          <w:p>
            <w:pPr>
              <w:autoSpaceDE w:val="0"/>
              <w:autoSpaceDN w:val="0"/>
              <w:spacing w:line="440" w:lineRule="exact"/>
              <w:rPr>
                <w:rFonts w:ascii="宋体"/>
                <w:color w:val="auto"/>
                <w:szCs w:val="21"/>
              </w:rPr>
            </w:pPr>
          </w:p>
        </w:tc>
        <w:tc>
          <w:tcPr>
            <w:tcW w:w="1241" w:type="dxa"/>
            <w:noWrap w:val="0"/>
            <w:vAlign w:val="center"/>
          </w:tcPr>
          <w:p>
            <w:pPr>
              <w:autoSpaceDE w:val="0"/>
              <w:autoSpaceDN w:val="0"/>
              <w:spacing w:line="440" w:lineRule="exact"/>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5750" w:type="dxa"/>
            <w:gridSpan w:val="5"/>
            <w:noWrap w:val="0"/>
            <w:vAlign w:val="center"/>
          </w:tcPr>
          <w:p>
            <w:pPr>
              <w:autoSpaceDE w:val="0"/>
              <w:autoSpaceDN w:val="0"/>
              <w:spacing w:line="440" w:lineRule="exact"/>
              <w:jc w:val="center"/>
              <w:rPr>
                <w:rFonts w:ascii="宋体"/>
                <w:color w:val="auto"/>
                <w:szCs w:val="21"/>
              </w:rPr>
            </w:pPr>
            <w:r>
              <w:rPr>
                <w:rFonts w:hint="eastAsia" w:ascii="宋体" w:hAnsi="宋体"/>
                <w:color w:val="auto"/>
                <w:szCs w:val="21"/>
              </w:rPr>
              <w:t>单价</w:t>
            </w:r>
            <w:r>
              <w:rPr>
                <w:rFonts w:ascii="宋体" w:hAnsi="宋体"/>
                <w:color w:val="auto"/>
                <w:szCs w:val="21"/>
              </w:rPr>
              <w:t>10</w:t>
            </w:r>
            <w:r>
              <w:rPr>
                <w:rFonts w:hint="eastAsia" w:ascii="宋体" w:hAnsi="宋体"/>
                <w:color w:val="auto"/>
                <w:szCs w:val="21"/>
              </w:rPr>
              <w:t>万元以上设备小计</w:t>
            </w:r>
          </w:p>
        </w:tc>
        <w:tc>
          <w:tcPr>
            <w:tcW w:w="897" w:type="dxa"/>
            <w:noWrap w:val="0"/>
            <w:vAlign w:val="center"/>
          </w:tcPr>
          <w:p>
            <w:pPr>
              <w:autoSpaceDE w:val="0"/>
              <w:autoSpaceDN w:val="0"/>
              <w:spacing w:line="440" w:lineRule="exact"/>
              <w:jc w:val="center"/>
              <w:rPr>
                <w:rFonts w:ascii="宋体"/>
                <w:color w:val="auto"/>
                <w:szCs w:val="21"/>
              </w:rPr>
            </w:pPr>
          </w:p>
        </w:tc>
        <w:tc>
          <w:tcPr>
            <w:tcW w:w="1241" w:type="dxa"/>
            <w:noWrap w:val="0"/>
            <w:vAlign w:val="center"/>
          </w:tcPr>
          <w:p>
            <w:pPr>
              <w:autoSpaceDE w:val="0"/>
              <w:autoSpaceDN w:val="0"/>
              <w:spacing w:line="440" w:lineRule="exact"/>
              <w:jc w:val="center"/>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jc w:val="center"/>
              <w:rPr>
                <w:rFonts w:ascii="宋体" w:hAnsi="宋体"/>
                <w:color w:val="auto"/>
                <w:szCs w:val="21"/>
              </w:rPr>
            </w:pPr>
            <w:r>
              <w:rPr>
                <w:rFonts w:ascii="宋体" w:hAnsi="宋体"/>
                <w:color w:val="auto"/>
                <w:szCs w:val="21"/>
              </w:rPr>
              <w:t>/</w:t>
            </w:r>
          </w:p>
        </w:tc>
        <w:tc>
          <w:tcPr>
            <w:tcW w:w="2263" w:type="dxa"/>
            <w:tcBorders>
              <w:left w:val="single" w:color="auto" w:sz="4" w:space="0"/>
              <w:right w:val="single" w:color="auto" w:sz="4" w:space="0"/>
            </w:tcBorders>
            <w:noWrap w:val="0"/>
            <w:vAlign w:val="center"/>
          </w:tcPr>
          <w:p>
            <w:pPr>
              <w:autoSpaceDE w:val="0"/>
              <w:autoSpaceDN w:val="0"/>
              <w:spacing w:line="440" w:lineRule="exact"/>
              <w:jc w:val="center"/>
              <w:rPr>
                <w:rFonts w:ascii="宋体" w:hAnsi="宋体"/>
                <w:color w:val="auto"/>
                <w:szCs w:val="21"/>
              </w:rPr>
            </w:pPr>
            <w:r>
              <w:rPr>
                <w:rFonts w:ascii="宋体" w:hAnsi="宋体"/>
                <w:color w:val="auto"/>
                <w:szCs w:val="21"/>
              </w:rPr>
              <w:t>/</w:t>
            </w:r>
          </w:p>
        </w:tc>
        <w:tc>
          <w:tcPr>
            <w:tcW w:w="1260" w:type="dxa"/>
            <w:tcBorders>
              <w:left w:val="single" w:color="auto" w:sz="4" w:space="0"/>
              <w:right w:val="single" w:color="auto" w:sz="4" w:space="0"/>
            </w:tcBorders>
            <w:noWrap w:val="0"/>
            <w:vAlign w:val="center"/>
          </w:tcPr>
          <w:p>
            <w:pPr>
              <w:autoSpaceDE w:val="0"/>
              <w:autoSpaceDN w:val="0"/>
              <w:spacing w:line="440" w:lineRule="exact"/>
              <w:jc w:val="center"/>
              <w:rPr>
                <w:rFonts w:ascii="宋体" w:hAns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5750" w:type="dxa"/>
            <w:gridSpan w:val="5"/>
            <w:noWrap w:val="0"/>
            <w:vAlign w:val="top"/>
          </w:tcPr>
          <w:p>
            <w:pPr>
              <w:autoSpaceDE w:val="0"/>
              <w:autoSpaceDN w:val="0"/>
              <w:spacing w:line="440" w:lineRule="exact"/>
              <w:jc w:val="center"/>
              <w:rPr>
                <w:rFonts w:ascii="宋体"/>
                <w:color w:val="auto"/>
                <w:szCs w:val="21"/>
              </w:rPr>
            </w:pPr>
            <w:r>
              <w:rPr>
                <w:rFonts w:hint="eastAsia" w:ascii="宋体" w:hAnsi="宋体"/>
                <w:color w:val="auto"/>
                <w:szCs w:val="21"/>
              </w:rPr>
              <w:t>单价</w:t>
            </w:r>
            <w:r>
              <w:rPr>
                <w:rFonts w:ascii="宋体" w:hAnsi="宋体"/>
                <w:color w:val="auto"/>
                <w:szCs w:val="21"/>
              </w:rPr>
              <w:t>10</w:t>
            </w:r>
            <w:r>
              <w:rPr>
                <w:rFonts w:hint="eastAsia" w:ascii="宋体" w:hAnsi="宋体"/>
                <w:color w:val="auto"/>
                <w:szCs w:val="21"/>
              </w:rPr>
              <w:t>万元以下设备小计</w:t>
            </w:r>
          </w:p>
        </w:tc>
        <w:tc>
          <w:tcPr>
            <w:tcW w:w="897" w:type="dxa"/>
            <w:noWrap w:val="0"/>
            <w:vAlign w:val="center"/>
          </w:tcPr>
          <w:p>
            <w:pPr>
              <w:autoSpaceDE w:val="0"/>
              <w:autoSpaceDN w:val="0"/>
              <w:spacing w:line="440" w:lineRule="exact"/>
              <w:jc w:val="center"/>
              <w:rPr>
                <w:rFonts w:ascii="宋体"/>
                <w:color w:val="auto"/>
                <w:szCs w:val="21"/>
              </w:rPr>
            </w:pPr>
          </w:p>
        </w:tc>
        <w:tc>
          <w:tcPr>
            <w:tcW w:w="1241" w:type="dxa"/>
            <w:noWrap w:val="0"/>
            <w:vAlign w:val="center"/>
          </w:tcPr>
          <w:p>
            <w:pPr>
              <w:autoSpaceDE w:val="0"/>
              <w:autoSpaceDN w:val="0"/>
              <w:spacing w:line="440" w:lineRule="exact"/>
              <w:jc w:val="center"/>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jc w:val="center"/>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jc w:val="center"/>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jc w:val="center"/>
              <w:rPr>
                <w:rFonts w:ascii="宋体"/>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5750" w:type="dxa"/>
            <w:gridSpan w:val="5"/>
            <w:noWrap w:val="0"/>
            <w:vAlign w:val="top"/>
          </w:tcPr>
          <w:p>
            <w:pPr>
              <w:autoSpaceDE w:val="0"/>
              <w:autoSpaceDN w:val="0"/>
              <w:spacing w:line="440" w:lineRule="exact"/>
              <w:jc w:val="center"/>
              <w:rPr>
                <w:rFonts w:ascii="宋体"/>
                <w:color w:val="auto"/>
                <w:szCs w:val="21"/>
              </w:rPr>
            </w:pPr>
            <w:r>
              <w:rPr>
                <w:rFonts w:hint="eastAsia" w:ascii="宋体" w:hAnsi="宋体"/>
                <w:color w:val="auto"/>
                <w:szCs w:val="21"/>
              </w:rPr>
              <w:t>合计</w:t>
            </w:r>
          </w:p>
        </w:tc>
        <w:tc>
          <w:tcPr>
            <w:tcW w:w="897" w:type="dxa"/>
            <w:noWrap w:val="0"/>
            <w:vAlign w:val="center"/>
          </w:tcPr>
          <w:p>
            <w:pPr>
              <w:autoSpaceDE w:val="0"/>
              <w:autoSpaceDN w:val="0"/>
              <w:spacing w:line="440" w:lineRule="exact"/>
              <w:jc w:val="center"/>
              <w:rPr>
                <w:rFonts w:ascii="宋体"/>
                <w:color w:val="auto"/>
                <w:szCs w:val="21"/>
              </w:rPr>
            </w:pPr>
          </w:p>
        </w:tc>
        <w:tc>
          <w:tcPr>
            <w:tcW w:w="1241" w:type="dxa"/>
            <w:noWrap w:val="0"/>
            <w:vAlign w:val="center"/>
          </w:tcPr>
          <w:p>
            <w:pPr>
              <w:autoSpaceDE w:val="0"/>
              <w:autoSpaceDN w:val="0"/>
              <w:spacing w:line="440" w:lineRule="exact"/>
              <w:jc w:val="center"/>
              <w:rPr>
                <w:rFonts w:ascii="宋体"/>
                <w:color w:val="auto"/>
                <w:szCs w:val="21"/>
              </w:rPr>
            </w:pPr>
          </w:p>
        </w:tc>
        <w:tc>
          <w:tcPr>
            <w:tcW w:w="1534" w:type="dxa"/>
            <w:tcBorders>
              <w:right w:val="single" w:color="auto" w:sz="4" w:space="0"/>
            </w:tcBorders>
            <w:noWrap w:val="0"/>
            <w:vAlign w:val="center"/>
          </w:tcPr>
          <w:p>
            <w:pPr>
              <w:autoSpaceDE w:val="0"/>
              <w:autoSpaceDN w:val="0"/>
              <w:spacing w:line="440" w:lineRule="exact"/>
              <w:jc w:val="center"/>
              <w:rPr>
                <w:rFonts w:ascii="宋体"/>
                <w:color w:val="auto"/>
                <w:szCs w:val="21"/>
              </w:rPr>
            </w:pPr>
          </w:p>
        </w:tc>
        <w:tc>
          <w:tcPr>
            <w:tcW w:w="2263" w:type="dxa"/>
            <w:tcBorders>
              <w:left w:val="single" w:color="auto" w:sz="4" w:space="0"/>
              <w:right w:val="single" w:color="auto" w:sz="4" w:space="0"/>
            </w:tcBorders>
            <w:noWrap w:val="0"/>
            <w:vAlign w:val="center"/>
          </w:tcPr>
          <w:p>
            <w:pPr>
              <w:autoSpaceDE w:val="0"/>
              <w:autoSpaceDN w:val="0"/>
              <w:spacing w:line="440" w:lineRule="exact"/>
              <w:jc w:val="center"/>
              <w:rPr>
                <w:rFonts w:ascii="宋体"/>
                <w:color w:val="auto"/>
                <w:szCs w:val="21"/>
              </w:rPr>
            </w:pPr>
          </w:p>
        </w:tc>
        <w:tc>
          <w:tcPr>
            <w:tcW w:w="1260" w:type="dxa"/>
            <w:tcBorders>
              <w:left w:val="single" w:color="auto" w:sz="4" w:space="0"/>
              <w:right w:val="single" w:color="auto" w:sz="4" w:space="0"/>
            </w:tcBorders>
            <w:noWrap w:val="0"/>
            <w:vAlign w:val="center"/>
          </w:tcPr>
          <w:p>
            <w:pPr>
              <w:autoSpaceDE w:val="0"/>
              <w:autoSpaceDN w:val="0"/>
              <w:spacing w:line="440" w:lineRule="exact"/>
              <w:jc w:val="center"/>
              <w:rPr>
                <w:rFonts w:ascii="宋体"/>
                <w:color w:val="auto"/>
                <w:szCs w:val="21"/>
              </w:rPr>
            </w:pPr>
          </w:p>
        </w:tc>
      </w:tr>
    </w:tbl>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ind w:firstLine="315" w:firstLineChars="150"/>
        <w:rPr>
          <w:rFonts w:ascii="宋体"/>
          <w:color w:val="auto"/>
          <w:szCs w:val="21"/>
        </w:rPr>
      </w:pPr>
    </w:p>
    <w:p>
      <w:pPr>
        <w:spacing w:line="440" w:lineRule="exact"/>
        <w:ind w:firstLine="315" w:firstLineChars="150"/>
        <w:rPr>
          <w:rFonts w:ascii="宋体"/>
          <w:color w:val="auto"/>
          <w:szCs w:val="21"/>
        </w:rPr>
      </w:pPr>
      <w:r>
        <w:rPr>
          <w:rFonts w:hint="eastAsia" w:ascii="宋体" w:hAnsi="宋体"/>
          <w:color w:val="auto"/>
          <w:szCs w:val="21"/>
        </w:rPr>
        <w:t>表</w:t>
      </w:r>
      <w:r>
        <w:rPr>
          <w:rFonts w:ascii="宋体" w:hAnsi="宋体"/>
          <w:color w:val="auto"/>
          <w:szCs w:val="21"/>
        </w:rPr>
        <w:t>5-2</w:t>
      </w:r>
      <w:r>
        <w:rPr>
          <w:rFonts w:hint="eastAsia" w:ascii="宋体" w:hAns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rPr>
        <w:t>材料费预算明细表</w:t>
      </w:r>
    </w:p>
    <w:p>
      <w:pPr>
        <w:spacing w:line="440" w:lineRule="exact"/>
        <w:ind w:firstLine="11865" w:firstLineChars="5650"/>
        <w:rPr>
          <w:rFonts w:ascii="宋体" w:cs="仿宋_GB2312"/>
          <w:color w:val="auto"/>
          <w:szCs w:val="21"/>
        </w:rPr>
      </w:pPr>
      <w:r>
        <w:rPr>
          <w:rFonts w:hint="eastAsia" w:ascii="宋体" w:hAnsi="宋体" w:cs="仿宋_GB2312"/>
          <w:color w:val="auto"/>
          <w:szCs w:val="21"/>
        </w:rPr>
        <w:t>金额单位：万元</w:t>
      </w:r>
    </w:p>
    <w:tbl>
      <w:tblPr>
        <w:tblStyle w:val="7"/>
        <w:tblW w:w="0" w:type="auto"/>
        <w:tblInd w:w="4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4160"/>
        <w:gridCol w:w="1664"/>
        <w:gridCol w:w="2080"/>
        <w:gridCol w:w="1236"/>
        <w:gridCol w:w="921"/>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3023" w:type="dxa"/>
            <w:gridSpan w:val="7"/>
            <w:noWrap w:val="0"/>
            <w:vAlign w:val="center"/>
          </w:tcPr>
          <w:p>
            <w:pPr>
              <w:spacing w:line="440" w:lineRule="exact"/>
              <w:rPr>
                <w:rFonts w:ascii="宋体"/>
                <w:b/>
                <w:color w:val="auto"/>
                <w:szCs w:val="21"/>
              </w:rPr>
            </w:pPr>
            <w:r>
              <w:rPr>
                <w:rFonts w:hint="eastAsia" w:ascii="宋体" w:hAnsi="宋体"/>
                <w:b/>
                <w:color w:val="auto"/>
                <w:szCs w:val="21"/>
              </w:rPr>
              <w:t>填表说明：大宗及贵重材料，即项目执行过程中消耗数量较多或单位价格较高、总费用在</w:t>
            </w:r>
            <w:r>
              <w:rPr>
                <w:rFonts w:ascii="宋体" w:hAnsi="宋体"/>
                <w:b/>
                <w:color w:val="auto"/>
                <w:szCs w:val="21"/>
              </w:rPr>
              <w:t>5</w:t>
            </w:r>
            <w:r>
              <w:rPr>
                <w:rFonts w:hint="eastAsia" w:ascii="宋体" w:hAnsi="宋体"/>
                <w:b/>
                <w:color w:val="auto"/>
                <w:szCs w:val="21"/>
              </w:rPr>
              <w:t>万元及以上的材料，须填写明细。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40" w:lineRule="exact"/>
              <w:jc w:val="center"/>
              <w:rPr>
                <w:rFonts w:ascii="宋体"/>
                <w:color w:val="auto"/>
                <w:szCs w:val="21"/>
              </w:rPr>
            </w:pPr>
            <w:r>
              <w:rPr>
                <w:rFonts w:hint="eastAsia" w:ascii="宋体" w:hAnsi="宋体"/>
                <w:color w:val="auto"/>
                <w:szCs w:val="21"/>
              </w:rPr>
              <w:t>序号</w:t>
            </w:r>
          </w:p>
        </w:tc>
        <w:tc>
          <w:tcPr>
            <w:tcW w:w="4160" w:type="dxa"/>
            <w:noWrap w:val="0"/>
            <w:vAlign w:val="center"/>
          </w:tcPr>
          <w:p>
            <w:pPr>
              <w:spacing w:line="440" w:lineRule="exact"/>
              <w:ind w:left="210" w:hanging="210" w:hangingChars="100"/>
              <w:jc w:val="center"/>
              <w:rPr>
                <w:rFonts w:ascii="宋体"/>
                <w:color w:val="auto"/>
                <w:szCs w:val="21"/>
              </w:rPr>
            </w:pPr>
            <w:r>
              <w:rPr>
                <w:rFonts w:hint="eastAsia" w:ascii="宋体" w:hAnsi="宋体"/>
                <w:color w:val="auto"/>
                <w:szCs w:val="21"/>
              </w:rPr>
              <w:t>材料名称</w:t>
            </w:r>
          </w:p>
        </w:tc>
        <w:tc>
          <w:tcPr>
            <w:tcW w:w="1664" w:type="dxa"/>
            <w:noWrap w:val="0"/>
            <w:vAlign w:val="center"/>
          </w:tcPr>
          <w:p>
            <w:pPr>
              <w:spacing w:line="440" w:lineRule="exact"/>
              <w:jc w:val="center"/>
              <w:rPr>
                <w:rFonts w:ascii="宋体"/>
                <w:color w:val="auto"/>
                <w:szCs w:val="21"/>
              </w:rPr>
            </w:pPr>
            <w:r>
              <w:rPr>
                <w:rFonts w:hint="eastAsia" w:ascii="宋体" w:hAnsi="宋体"/>
                <w:color w:val="auto"/>
                <w:szCs w:val="21"/>
              </w:rPr>
              <w:t>计量单位</w:t>
            </w:r>
          </w:p>
        </w:tc>
        <w:tc>
          <w:tcPr>
            <w:tcW w:w="2080" w:type="dxa"/>
            <w:noWrap w:val="0"/>
            <w:vAlign w:val="center"/>
          </w:tcPr>
          <w:p>
            <w:pPr>
              <w:spacing w:line="440" w:lineRule="exact"/>
              <w:jc w:val="center"/>
              <w:rPr>
                <w:rFonts w:ascii="宋体"/>
                <w:color w:val="auto"/>
                <w:szCs w:val="21"/>
              </w:rPr>
            </w:pPr>
            <w:r>
              <w:rPr>
                <w:rFonts w:hint="eastAsia" w:ascii="宋体" w:hAnsi="宋体"/>
                <w:color w:val="auto"/>
                <w:szCs w:val="21"/>
              </w:rPr>
              <w:t>单价（元</w:t>
            </w:r>
            <w:r>
              <w:rPr>
                <w:rFonts w:ascii="宋体" w:hAnsi="宋体"/>
                <w:color w:val="auto"/>
                <w:szCs w:val="21"/>
              </w:rPr>
              <w:t>/</w:t>
            </w:r>
            <w:r>
              <w:rPr>
                <w:rFonts w:hint="eastAsia" w:ascii="宋体" w:hAnsi="宋体"/>
                <w:color w:val="auto"/>
                <w:szCs w:val="21"/>
              </w:rPr>
              <w:t>单位数量）</w:t>
            </w:r>
          </w:p>
        </w:tc>
        <w:tc>
          <w:tcPr>
            <w:tcW w:w="1236" w:type="dxa"/>
            <w:noWrap w:val="0"/>
            <w:vAlign w:val="center"/>
          </w:tcPr>
          <w:p>
            <w:pPr>
              <w:spacing w:line="440" w:lineRule="exact"/>
              <w:jc w:val="center"/>
              <w:rPr>
                <w:rFonts w:ascii="宋体"/>
                <w:color w:val="auto"/>
                <w:szCs w:val="21"/>
              </w:rPr>
            </w:pPr>
            <w:r>
              <w:rPr>
                <w:rFonts w:hint="eastAsia" w:ascii="宋体" w:hAnsi="宋体"/>
                <w:color w:val="auto"/>
                <w:szCs w:val="21"/>
              </w:rPr>
              <w:t>购置数量</w:t>
            </w:r>
          </w:p>
        </w:tc>
        <w:tc>
          <w:tcPr>
            <w:tcW w:w="921" w:type="dxa"/>
            <w:noWrap w:val="0"/>
            <w:vAlign w:val="center"/>
          </w:tcPr>
          <w:p>
            <w:pPr>
              <w:spacing w:line="440" w:lineRule="exact"/>
              <w:jc w:val="center"/>
              <w:rPr>
                <w:rFonts w:ascii="宋体"/>
                <w:color w:val="auto"/>
                <w:szCs w:val="21"/>
              </w:rPr>
            </w:pPr>
            <w:r>
              <w:rPr>
                <w:rFonts w:hint="eastAsia" w:ascii="宋体" w:hAnsi="宋体"/>
                <w:color w:val="auto"/>
                <w:szCs w:val="21"/>
              </w:rPr>
              <w:t>金额</w:t>
            </w:r>
          </w:p>
        </w:tc>
        <w:tc>
          <w:tcPr>
            <w:tcW w:w="2230" w:type="dxa"/>
            <w:noWrap w:val="0"/>
            <w:vAlign w:val="center"/>
          </w:tcPr>
          <w:p>
            <w:pPr>
              <w:spacing w:line="440" w:lineRule="exact"/>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top"/>
          </w:tcPr>
          <w:p>
            <w:pPr>
              <w:spacing w:line="440" w:lineRule="exact"/>
              <w:rPr>
                <w:rFonts w:ascii="宋体"/>
                <w:color w:val="auto"/>
                <w:szCs w:val="21"/>
              </w:rPr>
            </w:pPr>
          </w:p>
        </w:tc>
        <w:tc>
          <w:tcPr>
            <w:tcW w:w="4160" w:type="dxa"/>
            <w:noWrap w:val="0"/>
            <w:vAlign w:val="top"/>
          </w:tcPr>
          <w:p>
            <w:pPr>
              <w:spacing w:line="440" w:lineRule="exact"/>
              <w:rPr>
                <w:rFonts w:ascii="宋体"/>
                <w:color w:val="auto"/>
                <w:szCs w:val="21"/>
              </w:rPr>
            </w:pPr>
          </w:p>
        </w:tc>
        <w:tc>
          <w:tcPr>
            <w:tcW w:w="1664" w:type="dxa"/>
            <w:noWrap w:val="0"/>
            <w:vAlign w:val="top"/>
          </w:tcPr>
          <w:p>
            <w:pPr>
              <w:spacing w:line="440" w:lineRule="exact"/>
              <w:rPr>
                <w:rFonts w:ascii="宋体"/>
                <w:color w:val="auto"/>
                <w:szCs w:val="21"/>
              </w:rPr>
            </w:pPr>
          </w:p>
        </w:tc>
        <w:tc>
          <w:tcPr>
            <w:tcW w:w="2080" w:type="dxa"/>
            <w:noWrap w:val="0"/>
            <w:vAlign w:val="top"/>
          </w:tcPr>
          <w:p>
            <w:pPr>
              <w:spacing w:line="440" w:lineRule="exact"/>
              <w:rPr>
                <w:rFonts w:ascii="宋体"/>
                <w:color w:val="auto"/>
                <w:szCs w:val="21"/>
              </w:rPr>
            </w:pPr>
          </w:p>
        </w:tc>
        <w:tc>
          <w:tcPr>
            <w:tcW w:w="1236" w:type="dxa"/>
            <w:noWrap w:val="0"/>
            <w:vAlign w:val="top"/>
          </w:tcPr>
          <w:p>
            <w:pPr>
              <w:spacing w:line="440" w:lineRule="exact"/>
              <w:rPr>
                <w:rFonts w:ascii="宋体"/>
                <w:color w:val="auto"/>
                <w:szCs w:val="21"/>
              </w:rPr>
            </w:pPr>
          </w:p>
        </w:tc>
        <w:tc>
          <w:tcPr>
            <w:tcW w:w="921" w:type="dxa"/>
            <w:noWrap w:val="0"/>
            <w:vAlign w:val="top"/>
          </w:tcPr>
          <w:p>
            <w:pPr>
              <w:spacing w:line="440" w:lineRule="exact"/>
              <w:rPr>
                <w:rFonts w:ascii="宋体"/>
                <w:color w:val="auto"/>
                <w:szCs w:val="21"/>
              </w:rPr>
            </w:pPr>
          </w:p>
        </w:tc>
        <w:tc>
          <w:tcPr>
            <w:tcW w:w="2230" w:type="dxa"/>
            <w:noWrap w:val="0"/>
            <w:vAlign w:val="top"/>
          </w:tcPr>
          <w:p>
            <w:pPr>
              <w:spacing w:line="440" w:lineRule="exact"/>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top"/>
          </w:tcPr>
          <w:p>
            <w:pPr>
              <w:spacing w:line="440" w:lineRule="exact"/>
              <w:rPr>
                <w:rFonts w:ascii="宋体"/>
                <w:color w:val="auto"/>
                <w:szCs w:val="21"/>
              </w:rPr>
            </w:pPr>
          </w:p>
        </w:tc>
        <w:tc>
          <w:tcPr>
            <w:tcW w:w="4160" w:type="dxa"/>
            <w:noWrap w:val="0"/>
            <w:vAlign w:val="top"/>
          </w:tcPr>
          <w:p>
            <w:pPr>
              <w:spacing w:line="440" w:lineRule="exact"/>
              <w:rPr>
                <w:rFonts w:ascii="宋体"/>
                <w:color w:val="auto"/>
                <w:szCs w:val="21"/>
              </w:rPr>
            </w:pPr>
          </w:p>
        </w:tc>
        <w:tc>
          <w:tcPr>
            <w:tcW w:w="1664" w:type="dxa"/>
            <w:noWrap w:val="0"/>
            <w:vAlign w:val="top"/>
          </w:tcPr>
          <w:p>
            <w:pPr>
              <w:spacing w:line="440" w:lineRule="exact"/>
              <w:rPr>
                <w:rFonts w:ascii="宋体"/>
                <w:color w:val="auto"/>
                <w:szCs w:val="21"/>
              </w:rPr>
            </w:pPr>
          </w:p>
        </w:tc>
        <w:tc>
          <w:tcPr>
            <w:tcW w:w="2080" w:type="dxa"/>
            <w:noWrap w:val="0"/>
            <w:vAlign w:val="top"/>
          </w:tcPr>
          <w:p>
            <w:pPr>
              <w:spacing w:line="440" w:lineRule="exact"/>
              <w:rPr>
                <w:rFonts w:ascii="宋体"/>
                <w:color w:val="auto"/>
                <w:szCs w:val="21"/>
              </w:rPr>
            </w:pPr>
          </w:p>
        </w:tc>
        <w:tc>
          <w:tcPr>
            <w:tcW w:w="1236" w:type="dxa"/>
            <w:noWrap w:val="0"/>
            <w:vAlign w:val="top"/>
          </w:tcPr>
          <w:p>
            <w:pPr>
              <w:spacing w:line="440" w:lineRule="exact"/>
              <w:rPr>
                <w:rFonts w:ascii="宋体"/>
                <w:color w:val="auto"/>
                <w:szCs w:val="21"/>
              </w:rPr>
            </w:pPr>
          </w:p>
        </w:tc>
        <w:tc>
          <w:tcPr>
            <w:tcW w:w="921" w:type="dxa"/>
            <w:noWrap w:val="0"/>
            <w:vAlign w:val="top"/>
          </w:tcPr>
          <w:p>
            <w:pPr>
              <w:spacing w:line="440" w:lineRule="exact"/>
              <w:rPr>
                <w:rFonts w:asci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top"/>
          </w:tcPr>
          <w:p>
            <w:pPr>
              <w:spacing w:line="440" w:lineRule="exact"/>
              <w:rPr>
                <w:rFonts w:ascii="宋体"/>
                <w:color w:val="auto"/>
                <w:szCs w:val="21"/>
              </w:rPr>
            </w:pPr>
          </w:p>
        </w:tc>
        <w:tc>
          <w:tcPr>
            <w:tcW w:w="4160" w:type="dxa"/>
            <w:noWrap w:val="0"/>
            <w:vAlign w:val="top"/>
          </w:tcPr>
          <w:p>
            <w:pPr>
              <w:spacing w:line="440" w:lineRule="exact"/>
              <w:rPr>
                <w:rFonts w:ascii="宋体"/>
                <w:color w:val="auto"/>
                <w:szCs w:val="21"/>
              </w:rPr>
            </w:pPr>
          </w:p>
        </w:tc>
        <w:tc>
          <w:tcPr>
            <w:tcW w:w="1664" w:type="dxa"/>
            <w:noWrap w:val="0"/>
            <w:vAlign w:val="top"/>
          </w:tcPr>
          <w:p>
            <w:pPr>
              <w:spacing w:line="440" w:lineRule="exact"/>
              <w:rPr>
                <w:rFonts w:ascii="宋体"/>
                <w:color w:val="auto"/>
                <w:szCs w:val="21"/>
              </w:rPr>
            </w:pPr>
          </w:p>
        </w:tc>
        <w:tc>
          <w:tcPr>
            <w:tcW w:w="2080" w:type="dxa"/>
            <w:noWrap w:val="0"/>
            <w:vAlign w:val="top"/>
          </w:tcPr>
          <w:p>
            <w:pPr>
              <w:spacing w:line="440" w:lineRule="exact"/>
              <w:rPr>
                <w:rFonts w:ascii="宋体"/>
                <w:color w:val="auto"/>
                <w:szCs w:val="21"/>
              </w:rPr>
            </w:pPr>
          </w:p>
        </w:tc>
        <w:tc>
          <w:tcPr>
            <w:tcW w:w="1236" w:type="dxa"/>
            <w:noWrap w:val="0"/>
            <w:vAlign w:val="top"/>
          </w:tcPr>
          <w:p>
            <w:pPr>
              <w:spacing w:line="440" w:lineRule="exact"/>
              <w:rPr>
                <w:rFonts w:ascii="宋体"/>
                <w:color w:val="auto"/>
                <w:szCs w:val="21"/>
              </w:rPr>
            </w:pPr>
          </w:p>
        </w:tc>
        <w:tc>
          <w:tcPr>
            <w:tcW w:w="921" w:type="dxa"/>
            <w:noWrap w:val="0"/>
            <w:vAlign w:val="top"/>
          </w:tcPr>
          <w:p>
            <w:pPr>
              <w:spacing w:line="440" w:lineRule="exact"/>
              <w:rPr>
                <w:rFonts w:asci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top"/>
          </w:tcPr>
          <w:p>
            <w:pPr>
              <w:spacing w:line="440" w:lineRule="exact"/>
              <w:rPr>
                <w:rFonts w:ascii="宋体"/>
                <w:color w:val="auto"/>
                <w:szCs w:val="21"/>
              </w:rPr>
            </w:pPr>
          </w:p>
        </w:tc>
        <w:tc>
          <w:tcPr>
            <w:tcW w:w="4160" w:type="dxa"/>
            <w:noWrap w:val="0"/>
            <w:vAlign w:val="top"/>
          </w:tcPr>
          <w:p>
            <w:pPr>
              <w:spacing w:line="440" w:lineRule="exact"/>
              <w:rPr>
                <w:rFonts w:ascii="宋体"/>
                <w:color w:val="auto"/>
                <w:szCs w:val="21"/>
              </w:rPr>
            </w:pPr>
          </w:p>
        </w:tc>
        <w:tc>
          <w:tcPr>
            <w:tcW w:w="1664" w:type="dxa"/>
            <w:noWrap w:val="0"/>
            <w:vAlign w:val="top"/>
          </w:tcPr>
          <w:p>
            <w:pPr>
              <w:spacing w:line="440" w:lineRule="exact"/>
              <w:rPr>
                <w:rFonts w:ascii="宋体"/>
                <w:color w:val="auto"/>
                <w:szCs w:val="21"/>
              </w:rPr>
            </w:pPr>
          </w:p>
        </w:tc>
        <w:tc>
          <w:tcPr>
            <w:tcW w:w="2080" w:type="dxa"/>
            <w:noWrap w:val="0"/>
            <w:vAlign w:val="top"/>
          </w:tcPr>
          <w:p>
            <w:pPr>
              <w:spacing w:line="440" w:lineRule="exact"/>
              <w:rPr>
                <w:rFonts w:ascii="宋体"/>
                <w:color w:val="auto"/>
                <w:szCs w:val="21"/>
              </w:rPr>
            </w:pPr>
          </w:p>
        </w:tc>
        <w:tc>
          <w:tcPr>
            <w:tcW w:w="1236" w:type="dxa"/>
            <w:noWrap w:val="0"/>
            <w:vAlign w:val="top"/>
          </w:tcPr>
          <w:p>
            <w:pPr>
              <w:spacing w:line="440" w:lineRule="exact"/>
              <w:rPr>
                <w:rFonts w:ascii="宋体"/>
                <w:color w:val="auto"/>
                <w:szCs w:val="21"/>
              </w:rPr>
            </w:pPr>
          </w:p>
        </w:tc>
        <w:tc>
          <w:tcPr>
            <w:tcW w:w="921" w:type="dxa"/>
            <w:noWrap w:val="0"/>
            <w:vAlign w:val="top"/>
          </w:tcPr>
          <w:p>
            <w:pPr>
              <w:spacing w:line="440" w:lineRule="exact"/>
              <w:rPr>
                <w:rFonts w:asci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top"/>
          </w:tcPr>
          <w:p>
            <w:pPr>
              <w:spacing w:line="440" w:lineRule="exact"/>
              <w:rPr>
                <w:rFonts w:ascii="宋体"/>
                <w:color w:val="auto"/>
                <w:szCs w:val="21"/>
              </w:rPr>
            </w:pPr>
          </w:p>
        </w:tc>
        <w:tc>
          <w:tcPr>
            <w:tcW w:w="4160" w:type="dxa"/>
            <w:noWrap w:val="0"/>
            <w:vAlign w:val="top"/>
          </w:tcPr>
          <w:p>
            <w:pPr>
              <w:spacing w:line="440" w:lineRule="exact"/>
              <w:rPr>
                <w:rFonts w:ascii="宋体"/>
                <w:color w:val="auto"/>
                <w:szCs w:val="21"/>
              </w:rPr>
            </w:pPr>
          </w:p>
        </w:tc>
        <w:tc>
          <w:tcPr>
            <w:tcW w:w="1664" w:type="dxa"/>
            <w:noWrap w:val="0"/>
            <w:vAlign w:val="top"/>
          </w:tcPr>
          <w:p>
            <w:pPr>
              <w:spacing w:line="440" w:lineRule="exact"/>
              <w:rPr>
                <w:rFonts w:ascii="宋体"/>
                <w:color w:val="auto"/>
                <w:szCs w:val="21"/>
              </w:rPr>
            </w:pPr>
          </w:p>
        </w:tc>
        <w:tc>
          <w:tcPr>
            <w:tcW w:w="2080" w:type="dxa"/>
            <w:noWrap w:val="0"/>
            <w:vAlign w:val="top"/>
          </w:tcPr>
          <w:p>
            <w:pPr>
              <w:spacing w:line="440" w:lineRule="exact"/>
              <w:rPr>
                <w:rFonts w:ascii="宋体"/>
                <w:color w:val="auto"/>
                <w:szCs w:val="21"/>
              </w:rPr>
            </w:pPr>
          </w:p>
        </w:tc>
        <w:tc>
          <w:tcPr>
            <w:tcW w:w="1236" w:type="dxa"/>
            <w:noWrap w:val="0"/>
            <w:vAlign w:val="top"/>
          </w:tcPr>
          <w:p>
            <w:pPr>
              <w:spacing w:line="440" w:lineRule="exact"/>
              <w:rPr>
                <w:rFonts w:ascii="宋体"/>
                <w:color w:val="auto"/>
                <w:szCs w:val="21"/>
              </w:rPr>
            </w:pPr>
          </w:p>
        </w:tc>
        <w:tc>
          <w:tcPr>
            <w:tcW w:w="921" w:type="dxa"/>
            <w:noWrap w:val="0"/>
            <w:vAlign w:val="top"/>
          </w:tcPr>
          <w:p>
            <w:pPr>
              <w:spacing w:line="440" w:lineRule="exact"/>
              <w:rPr>
                <w:rFonts w:asci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2" w:type="dxa"/>
            <w:gridSpan w:val="2"/>
            <w:noWrap w:val="0"/>
            <w:vAlign w:val="top"/>
          </w:tcPr>
          <w:p>
            <w:pPr>
              <w:spacing w:line="440" w:lineRule="exact"/>
              <w:jc w:val="center"/>
              <w:rPr>
                <w:rFonts w:ascii="宋体"/>
                <w:color w:val="auto"/>
                <w:szCs w:val="21"/>
              </w:rPr>
            </w:pPr>
            <w:r>
              <w:rPr>
                <w:rFonts w:hint="eastAsia" w:ascii="宋体" w:hAnsi="宋体"/>
                <w:color w:val="auto"/>
                <w:szCs w:val="21"/>
              </w:rPr>
              <w:t>大宗及贵重材料小计</w:t>
            </w:r>
          </w:p>
        </w:tc>
        <w:tc>
          <w:tcPr>
            <w:tcW w:w="1664"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2080"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36" w:type="dxa"/>
            <w:noWrap w:val="0"/>
            <w:vAlign w:val="top"/>
          </w:tcPr>
          <w:p>
            <w:pPr>
              <w:spacing w:line="440" w:lineRule="exact"/>
              <w:jc w:val="center"/>
              <w:rPr>
                <w:rFonts w:ascii="宋体" w:hAnsi="宋体"/>
                <w:color w:val="auto"/>
                <w:szCs w:val="21"/>
              </w:rPr>
            </w:pPr>
          </w:p>
        </w:tc>
        <w:tc>
          <w:tcPr>
            <w:tcW w:w="921" w:type="dxa"/>
            <w:noWrap w:val="0"/>
            <w:vAlign w:val="top"/>
          </w:tcPr>
          <w:p>
            <w:pPr>
              <w:spacing w:line="440" w:lineRule="exact"/>
              <w:jc w:val="center"/>
              <w:rPr>
                <w:rFonts w:ascii="宋体" w:hAns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4892" w:type="dxa"/>
            <w:gridSpan w:val="2"/>
            <w:noWrap w:val="0"/>
            <w:vAlign w:val="top"/>
          </w:tcPr>
          <w:p>
            <w:pPr>
              <w:spacing w:line="440" w:lineRule="exact"/>
              <w:jc w:val="center"/>
              <w:rPr>
                <w:rFonts w:ascii="宋体"/>
                <w:color w:val="auto"/>
                <w:szCs w:val="21"/>
              </w:rPr>
            </w:pPr>
            <w:r>
              <w:rPr>
                <w:rFonts w:hint="eastAsia" w:ascii="宋体" w:hAnsi="宋体"/>
                <w:color w:val="auto"/>
                <w:szCs w:val="21"/>
              </w:rPr>
              <w:t>其他材料费</w:t>
            </w:r>
          </w:p>
        </w:tc>
        <w:tc>
          <w:tcPr>
            <w:tcW w:w="1664"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2080"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36" w:type="dxa"/>
            <w:noWrap w:val="0"/>
            <w:vAlign w:val="top"/>
          </w:tcPr>
          <w:p>
            <w:pPr>
              <w:spacing w:line="440" w:lineRule="exact"/>
              <w:jc w:val="center"/>
              <w:rPr>
                <w:rFonts w:ascii="宋体" w:hAnsi="宋体"/>
                <w:color w:val="auto"/>
                <w:szCs w:val="21"/>
              </w:rPr>
            </w:pPr>
          </w:p>
        </w:tc>
        <w:tc>
          <w:tcPr>
            <w:tcW w:w="921" w:type="dxa"/>
            <w:noWrap w:val="0"/>
            <w:vAlign w:val="top"/>
          </w:tcPr>
          <w:p>
            <w:pPr>
              <w:spacing w:line="440" w:lineRule="exact"/>
              <w:jc w:val="center"/>
              <w:rPr>
                <w:rFonts w:ascii="宋体" w:hAnsi="宋体"/>
                <w:color w:val="auto"/>
                <w:szCs w:val="21"/>
              </w:rPr>
            </w:pPr>
          </w:p>
        </w:tc>
        <w:tc>
          <w:tcPr>
            <w:tcW w:w="2230"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2" w:type="dxa"/>
            <w:gridSpan w:val="2"/>
            <w:noWrap w:val="0"/>
            <w:vAlign w:val="top"/>
          </w:tcPr>
          <w:p>
            <w:pPr>
              <w:spacing w:line="440" w:lineRule="exact"/>
              <w:jc w:val="center"/>
              <w:rPr>
                <w:rFonts w:ascii="宋体"/>
                <w:color w:val="auto"/>
                <w:szCs w:val="21"/>
              </w:rPr>
            </w:pPr>
            <w:r>
              <w:rPr>
                <w:rFonts w:hint="eastAsia" w:ascii="宋体" w:hAnsi="宋体"/>
                <w:color w:val="auto"/>
                <w:szCs w:val="21"/>
              </w:rPr>
              <w:t>合计</w:t>
            </w:r>
          </w:p>
        </w:tc>
        <w:tc>
          <w:tcPr>
            <w:tcW w:w="1664"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2080"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36" w:type="dxa"/>
            <w:noWrap w:val="0"/>
            <w:vAlign w:val="top"/>
          </w:tcPr>
          <w:p>
            <w:pPr>
              <w:spacing w:line="440" w:lineRule="exact"/>
              <w:jc w:val="center"/>
              <w:rPr>
                <w:rFonts w:ascii="宋体" w:hAnsi="宋体"/>
                <w:color w:val="auto"/>
                <w:szCs w:val="21"/>
              </w:rPr>
            </w:pPr>
          </w:p>
        </w:tc>
        <w:tc>
          <w:tcPr>
            <w:tcW w:w="921" w:type="dxa"/>
            <w:noWrap w:val="0"/>
            <w:vAlign w:val="top"/>
          </w:tcPr>
          <w:p>
            <w:pPr>
              <w:spacing w:line="440" w:lineRule="exact"/>
              <w:jc w:val="center"/>
              <w:rPr>
                <w:rFonts w:ascii="宋体" w:hAnsi="宋体"/>
                <w:color w:val="auto"/>
                <w:szCs w:val="21"/>
              </w:rPr>
            </w:pPr>
          </w:p>
        </w:tc>
        <w:tc>
          <w:tcPr>
            <w:tcW w:w="2230" w:type="dxa"/>
            <w:noWrap w:val="0"/>
            <w:vAlign w:val="top"/>
          </w:tcPr>
          <w:p>
            <w:pPr>
              <w:spacing w:line="440" w:lineRule="exact"/>
              <w:rPr>
                <w:rFonts w:ascii="宋体"/>
                <w:color w:val="auto"/>
                <w:szCs w:val="21"/>
              </w:rPr>
            </w:pPr>
          </w:p>
        </w:tc>
      </w:tr>
    </w:tbl>
    <w:p>
      <w:pPr>
        <w:spacing w:line="440" w:lineRule="exact"/>
        <w:ind w:left="420" w:leftChars="200" w:firstLine="630" w:firstLineChars="300"/>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r>
        <w:rPr>
          <w:rFonts w:hint="eastAsia" w:ascii="宋体" w:hAnsi="宋体"/>
          <w:color w:val="auto"/>
          <w:szCs w:val="21"/>
        </w:rPr>
        <w:t>表</w:t>
      </w:r>
      <w:r>
        <w:rPr>
          <w:rFonts w:ascii="宋体" w:hAnsi="宋体"/>
          <w:color w:val="auto"/>
          <w:szCs w:val="21"/>
        </w:rPr>
        <w:t>5-3</w:t>
      </w:r>
      <w:r>
        <w:rPr>
          <w:rFonts w:hint="eastAsia" w:ascii="宋体" w:hAns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rPr>
        <w:t>测试化验加工费预算明细表</w:t>
      </w:r>
    </w:p>
    <w:p>
      <w:pPr>
        <w:spacing w:line="440" w:lineRule="exact"/>
        <w:jc w:val="right"/>
        <w:rPr>
          <w:rFonts w:ascii="宋体" w:cs="仿宋_GB2312"/>
          <w:color w:val="auto"/>
          <w:szCs w:val="21"/>
        </w:rPr>
      </w:pPr>
      <w:r>
        <w:rPr>
          <w:rFonts w:hint="eastAsia" w:ascii="宋体" w:hAnsi="宋体" w:cs="仿宋_GB2312"/>
          <w:color w:val="auto"/>
          <w:szCs w:val="21"/>
        </w:rPr>
        <w:t>金额单位：万元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716"/>
        <w:gridCol w:w="3401"/>
        <w:gridCol w:w="1496"/>
        <w:gridCol w:w="1496"/>
        <w:gridCol w:w="1217"/>
        <w:gridCol w:w="1830"/>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4174" w:type="dxa"/>
            <w:gridSpan w:val="8"/>
            <w:noWrap w:val="0"/>
            <w:vAlign w:val="center"/>
          </w:tcPr>
          <w:p>
            <w:pPr>
              <w:spacing w:line="440" w:lineRule="exact"/>
              <w:rPr>
                <w:rFonts w:ascii="宋体"/>
                <w:b/>
                <w:color w:val="auto"/>
                <w:szCs w:val="21"/>
              </w:rPr>
            </w:pPr>
            <w:r>
              <w:rPr>
                <w:rFonts w:hint="eastAsia" w:ascii="宋体" w:hAnsi="宋体"/>
                <w:b/>
                <w:color w:val="auto"/>
                <w:szCs w:val="21"/>
              </w:rPr>
              <w:t>填表说明：量大及价高测试化验加工，即项目（课题）执行过程中需测试化验加工的数量较多或单位价格较高、总费用在</w:t>
            </w:r>
            <w:r>
              <w:rPr>
                <w:rFonts w:ascii="宋体" w:hAnsi="宋体"/>
                <w:b/>
                <w:color w:val="auto"/>
                <w:szCs w:val="21"/>
              </w:rPr>
              <w:t>5</w:t>
            </w:r>
            <w:r>
              <w:rPr>
                <w:rFonts w:hint="eastAsia" w:ascii="宋体" w:hAnsi="宋体"/>
                <w:b/>
                <w:color w:val="auto"/>
                <w:szCs w:val="21"/>
              </w:rPr>
              <w:t>万元及以上的，须填写明细。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spacing w:line="440" w:lineRule="exact"/>
              <w:jc w:val="center"/>
              <w:rPr>
                <w:rFonts w:ascii="宋体"/>
                <w:color w:val="auto"/>
                <w:szCs w:val="21"/>
              </w:rPr>
            </w:pPr>
            <w:r>
              <w:rPr>
                <w:rFonts w:hint="eastAsia" w:ascii="宋体" w:hAnsi="宋体"/>
                <w:color w:val="auto"/>
                <w:szCs w:val="21"/>
              </w:rPr>
              <w:t>序号</w:t>
            </w:r>
          </w:p>
        </w:tc>
        <w:tc>
          <w:tcPr>
            <w:tcW w:w="2716" w:type="dxa"/>
            <w:noWrap w:val="0"/>
            <w:vAlign w:val="center"/>
          </w:tcPr>
          <w:p>
            <w:pPr>
              <w:spacing w:line="440" w:lineRule="exact"/>
              <w:ind w:left="210" w:hanging="210" w:hangingChars="100"/>
              <w:jc w:val="center"/>
              <w:rPr>
                <w:rFonts w:ascii="宋体"/>
                <w:color w:val="auto"/>
                <w:szCs w:val="21"/>
              </w:rPr>
            </w:pPr>
            <w:r>
              <w:rPr>
                <w:rFonts w:hint="eastAsia" w:ascii="宋体" w:hAnsi="宋体"/>
                <w:color w:val="auto"/>
                <w:szCs w:val="21"/>
              </w:rPr>
              <w:t>测试化验加工的内容</w:t>
            </w:r>
          </w:p>
        </w:tc>
        <w:tc>
          <w:tcPr>
            <w:tcW w:w="3401" w:type="dxa"/>
            <w:noWrap w:val="0"/>
            <w:vAlign w:val="center"/>
          </w:tcPr>
          <w:p>
            <w:pPr>
              <w:spacing w:line="440" w:lineRule="exact"/>
              <w:jc w:val="center"/>
              <w:rPr>
                <w:rFonts w:ascii="宋体"/>
                <w:color w:val="auto"/>
                <w:szCs w:val="21"/>
              </w:rPr>
            </w:pPr>
            <w:r>
              <w:rPr>
                <w:rFonts w:hint="eastAsia" w:ascii="宋体" w:hAnsi="宋体"/>
                <w:color w:val="auto"/>
                <w:szCs w:val="21"/>
              </w:rPr>
              <w:t>测试化验加工单位</w:t>
            </w:r>
          </w:p>
        </w:tc>
        <w:tc>
          <w:tcPr>
            <w:tcW w:w="1496" w:type="dxa"/>
            <w:noWrap w:val="0"/>
            <w:vAlign w:val="center"/>
          </w:tcPr>
          <w:p>
            <w:pPr>
              <w:spacing w:line="440" w:lineRule="exact"/>
              <w:jc w:val="center"/>
              <w:rPr>
                <w:rFonts w:ascii="宋体"/>
                <w:color w:val="auto"/>
                <w:szCs w:val="21"/>
              </w:rPr>
            </w:pPr>
            <w:r>
              <w:rPr>
                <w:rFonts w:hint="eastAsia" w:ascii="宋体" w:hAnsi="宋体"/>
                <w:color w:val="auto"/>
                <w:szCs w:val="21"/>
              </w:rPr>
              <w:t>计量单位</w:t>
            </w:r>
          </w:p>
        </w:tc>
        <w:tc>
          <w:tcPr>
            <w:tcW w:w="1496" w:type="dxa"/>
            <w:noWrap w:val="0"/>
            <w:vAlign w:val="center"/>
          </w:tcPr>
          <w:p>
            <w:pPr>
              <w:spacing w:line="440" w:lineRule="exact"/>
              <w:jc w:val="center"/>
              <w:rPr>
                <w:rFonts w:ascii="宋体"/>
                <w:color w:val="auto"/>
                <w:szCs w:val="21"/>
              </w:rPr>
            </w:pPr>
            <w:r>
              <w:rPr>
                <w:rFonts w:hint="eastAsia" w:ascii="宋体" w:hAnsi="宋体"/>
                <w:color w:val="auto"/>
                <w:szCs w:val="21"/>
              </w:rPr>
              <w:t>单价（元</w:t>
            </w:r>
            <w:r>
              <w:rPr>
                <w:rFonts w:ascii="宋体" w:hAnsi="宋体"/>
                <w:color w:val="auto"/>
                <w:szCs w:val="21"/>
              </w:rPr>
              <w:t>/</w:t>
            </w:r>
            <w:r>
              <w:rPr>
                <w:rFonts w:hint="eastAsia" w:ascii="宋体" w:hAnsi="宋体"/>
                <w:color w:val="auto"/>
                <w:szCs w:val="21"/>
              </w:rPr>
              <w:t>单位数量）</w:t>
            </w:r>
          </w:p>
        </w:tc>
        <w:tc>
          <w:tcPr>
            <w:tcW w:w="1217" w:type="dxa"/>
            <w:noWrap w:val="0"/>
            <w:vAlign w:val="center"/>
          </w:tcPr>
          <w:p>
            <w:pPr>
              <w:spacing w:line="440" w:lineRule="exact"/>
              <w:jc w:val="center"/>
              <w:rPr>
                <w:rFonts w:ascii="宋体"/>
                <w:color w:val="auto"/>
                <w:szCs w:val="21"/>
              </w:rPr>
            </w:pPr>
            <w:r>
              <w:rPr>
                <w:rFonts w:hint="eastAsia" w:ascii="宋体" w:hAnsi="宋体"/>
                <w:color w:val="auto"/>
                <w:szCs w:val="21"/>
              </w:rPr>
              <w:t>数量</w:t>
            </w:r>
          </w:p>
        </w:tc>
        <w:tc>
          <w:tcPr>
            <w:tcW w:w="1830" w:type="dxa"/>
            <w:noWrap w:val="0"/>
            <w:vAlign w:val="center"/>
          </w:tcPr>
          <w:p>
            <w:pPr>
              <w:spacing w:line="440" w:lineRule="exact"/>
              <w:jc w:val="center"/>
              <w:rPr>
                <w:rFonts w:ascii="宋体"/>
                <w:color w:val="auto"/>
                <w:szCs w:val="21"/>
              </w:rPr>
            </w:pPr>
            <w:r>
              <w:rPr>
                <w:rFonts w:hint="eastAsia" w:ascii="宋体" w:hAnsi="宋体"/>
                <w:color w:val="auto"/>
                <w:szCs w:val="21"/>
              </w:rPr>
              <w:t>金额</w:t>
            </w:r>
          </w:p>
        </w:tc>
        <w:tc>
          <w:tcPr>
            <w:tcW w:w="1287" w:type="dxa"/>
            <w:noWrap w:val="0"/>
            <w:vAlign w:val="center"/>
          </w:tcPr>
          <w:p>
            <w:pPr>
              <w:spacing w:line="440" w:lineRule="exact"/>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spacing w:line="440" w:lineRule="exact"/>
              <w:rPr>
                <w:rFonts w:ascii="宋体"/>
                <w:color w:val="auto"/>
                <w:szCs w:val="21"/>
              </w:rPr>
            </w:pPr>
          </w:p>
        </w:tc>
        <w:tc>
          <w:tcPr>
            <w:tcW w:w="2716" w:type="dxa"/>
            <w:noWrap w:val="0"/>
            <w:vAlign w:val="top"/>
          </w:tcPr>
          <w:p>
            <w:pPr>
              <w:spacing w:line="440" w:lineRule="exact"/>
              <w:rPr>
                <w:rFonts w:ascii="宋体"/>
                <w:color w:val="auto"/>
                <w:szCs w:val="21"/>
              </w:rPr>
            </w:pPr>
          </w:p>
        </w:tc>
        <w:tc>
          <w:tcPr>
            <w:tcW w:w="3401"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217" w:type="dxa"/>
            <w:noWrap w:val="0"/>
            <w:vAlign w:val="top"/>
          </w:tcPr>
          <w:p>
            <w:pPr>
              <w:spacing w:line="440" w:lineRule="exact"/>
              <w:rPr>
                <w:rFonts w:ascii="宋体"/>
                <w:color w:val="auto"/>
                <w:szCs w:val="21"/>
              </w:rPr>
            </w:pPr>
          </w:p>
        </w:tc>
        <w:tc>
          <w:tcPr>
            <w:tcW w:w="1830" w:type="dxa"/>
            <w:noWrap w:val="0"/>
            <w:vAlign w:val="top"/>
          </w:tcPr>
          <w:p>
            <w:pPr>
              <w:spacing w:line="440" w:lineRule="exact"/>
              <w:rPr>
                <w:rFonts w:asci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spacing w:line="440" w:lineRule="exact"/>
              <w:rPr>
                <w:rFonts w:ascii="宋体"/>
                <w:color w:val="auto"/>
                <w:szCs w:val="21"/>
              </w:rPr>
            </w:pPr>
          </w:p>
        </w:tc>
        <w:tc>
          <w:tcPr>
            <w:tcW w:w="2716" w:type="dxa"/>
            <w:noWrap w:val="0"/>
            <w:vAlign w:val="top"/>
          </w:tcPr>
          <w:p>
            <w:pPr>
              <w:spacing w:line="440" w:lineRule="exact"/>
              <w:rPr>
                <w:rFonts w:ascii="宋体"/>
                <w:color w:val="auto"/>
                <w:szCs w:val="21"/>
              </w:rPr>
            </w:pPr>
          </w:p>
        </w:tc>
        <w:tc>
          <w:tcPr>
            <w:tcW w:w="3401"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217" w:type="dxa"/>
            <w:noWrap w:val="0"/>
            <w:vAlign w:val="top"/>
          </w:tcPr>
          <w:p>
            <w:pPr>
              <w:spacing w:line="440" w:lineRule="exact"/>
              <w:rPr>
                <w:rFonts w:ascii="宋体"/>
                <w:color w:val="auto"/>
                <w:szCs w:val="21"/>
              </w:rPr>
            </w:pPr>
          </w:p>
        </w:tc>
        <w:tc>
          <w:tcPr>
            <w:tcW w:w="1830" w:type="dxa"/>
            <w:noWrap w:val="0"/>
            <w:vAlign w:val="top"/>
          </w:tcPr>
          <w:p>
            <w:pPr>
              <w:spacing w:line="440" w:lineRule="exact"/>
              <w:rPr>
                <w:rFonts w:asci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spacing w:line="440" w:lineRule="exact"/>
              <w:rPr>
                <w:rFonts w:ascii="宋体"/>
                <w:color w:val="auto"/>
                <w:szCs w:val="21"/>
              </w:rPr>
            </w:pPr>
          </w:p>
        </w:tc>
        <w:tc>
          <w:tcPr>
            <w:tcW w:w="2716" w:type="dxa"/>
            <w:noWrap w:val="0"/>
            <w:vAlign w:val="top"/>
          </w:tcPr>
          <w:p>
            <w:pPr>
              <w:spacing w:line="440" w:lineRule="exact"/>
              <w:rPr>
                <w:rFonts w:ascii="宋体"/>
                <w:color w:val="auto"/>
                <w:szCs w:val="21"/>
              </w:rPr>
            </w:pPr>
          </w:p>
        </w:tc>
        <w:tc>
          <w:tcPr>
            <w:tcW w:w="3401"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217" w:type="dxa"/>
            <w:noWrap w:val="0"/>
            <w:vAlign w:val="top"/>
          </w:tcPr>
          <w:p>
            <w:pPr>
              <w:spacing w:line="440" w:lineRule="exact"/>
              <w:rPr>
                <w:rFonts w:ascii="宋体"/>
                <w:color w:val="auto"/>
                <w:szCs w:val="21"/>
              </w:rPr>
            </w:pPr>
          </w:p>
        </w:tc>
        <w:tc>
          <w:tcPr>
            <w:tcW w:w="1830" w:type="dxa"/>
            <w:noWrap w:val="0"/>
            <w:vAlign w:val="top"/>
          </w:tcPr>
          <w:p>
            <w:pPr>
              <w:spacing w:line="440" w:lineRule="exact"/>
              <w:rPr>
                <w:rFonts w:asci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spacing w:line="440" w:lineRule="exact"/>
              <w:rPr>
                <w:rFonts w:ascii="宋体"/>
                <w:color w:val="auto"/>
                <w:szCs w:val="21"/>
              </w:rPr>
            </w:pPr>
          </w:p>
        </w:tc>
        <w:tc>
          <w:tcPr>
            <w:tcW w:w="2716" w:type="dxa"/>
            <w:noWrap w:val="0"/>
            <w:vAlign w:val="top"/>
          </w:tcPr>
          <w:p>
            <w:pPr>
              <w:spacing w:line="440" w:lineRule="exact"/>
              <w:rPr>
                <w:rFonts w:ascii="宋体"/>
                <w:color w:val="auto"/>
                <w:szCs w:val="21"/>
              </w:rPr>
            </w:pPr>
          </w:p>
        </w:tc>
        <w:tc>
          <w:tcPr>
            <w:tcW w:w="3401"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217" w:type="dxa"/>
            <w:noWrap w:val="0"/>
            <w:vAlign w:val="top"/>
          </w:tcPr>
          <w:p>
            <w:pPr>
              <w:spacing w:line="440" w:lineRule="exact"/>
              <w:rPr>
                <w:rFonts w:ascii="宋体"/>
                <w:color w:val="auto"/>
                <w:szCs w:val="21"/>
              </w:rPr>
            </w:pPr>
          </w:p>
        </w:tc>
        <w:tc>
          <w:tcPr>
            <w:tcW w:w="1830" w:type="dxa"/>
            <w:noWrap w:val="0"/>
            <w:vAlign w:val="top"/>
          </w:tcPr>
          <w:p>
            <w:pPr>
              <w:spacing w:line="440" w:lineRule="exact"/>
              <w:rPr>
                <w:rFonts w:asci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top"/>
          </w:tcPr>
          <w:p>
            <w:pPr>
              <w:spacing w:line="440" w:lineRule="exact"/>
              <w:rPr>
                <w:rFonts w:ascii="宋体"/>
                <w:color w:val="auto"/>
                <w:szCs w:val="21"/>
              </w:rPr>
            </w:pPr>
          </w:p>
        </w:tc>
        <w:tc>
          <w:tcPr>
            <w:tcW w:w="2716" w:type="dxa"/>
            <w:noWrap w:val="0"/>
            <w:vAlign w:val="top"/>
          </w:tcPr>
          <w:p>
            <w:pPr>
              <w:spacing w:line="440" w:lineRule="exact"/>
              <w:rPr>
                <w:rFonts w:ascii="宋体"/>
                <w:color w:val="auto"/>
                <w:szCs w:val="21"/>
              </w:rPr>
            </w:pPr>
          </w:p>
        </w:tc>
        <w:tc>
          <w:tcPr>
            <w:tcW w:w="3401"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496" w:type="dxa"/>
            <w:noWrap w:val="0"/>
            <w:vAlign w:val="top"/>
          </w:tcPr>
          <w:p>
            <w:pPr>
              <w:spacing w:line="440" w:lineRule="exact"/>
              <w:rPr>
                <w:rFonts w:ascii="宋体"/>
                <w:color w:val="auto"/>
                <w:szCs w:val="21"/>
              </w:rPr>
            </w:pPr>
          </w:p>
        </w:tc>
        <w:tc>
          <w:tcPr>
            <w:tcW w:w="1217" w:type="dxa"/>
            <w:noWrap w:val="0"/>
            <w:vAlign w:val="top"/>
          </w:tcPr>
          <w:p>
            <w:pPr>
              <w:spacing w:line="440" w:lineRule="exact"/>
              <w:rPr>
                <w:rFonts w:ascii="宋体"/>
                <w:color w:val="auto"/>
                <w:szCs w:val="21"/>
              </w:rPr>
            </w:pPr>
          </w:p>
        </w:tc>
        <w:tc>
          <w:tcPr>
            <w:tcW w:w="1830" w:type="dxa"/>
            <w:noWrap w:val="0"/>
            <w:vAlign w:val="top"/>
          </w:tcPr>
          <w:p>
            <w:pPr>
              <w:spacing w:line="440" w:lineRule="exact"/>
              <w:rPr>
                <w:rFonts w:asci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7" w:type="dxa"/>
            <w:gridSpan w:val="2"/>
            <w:noWrap w:val="0"/>
            <w:vAlign w:val="top"/>
          </w:tcPr>
          <w:p>
            <w:pPr>
              <w:spacing w:line="440" w:lineRule="exact"/>
              <w:jc w:val="center"/>
              <w:rPr>
                <w:rFonts w:ascii="宋体"/>
                <w:color w:val="auto"/>
                <w:szCs w:val="21"/>
              </w:rPr>
            </w:pPr>
            <w:r>
              <w:rPr>
                <w:rFonts w:hint="eastAsia" w:ascii="宋体" w:hAnsi="宋体"/>
                <w:color w:val="auto"/>
                <w:szCs w:val="21"/>
              </w:rPr>
              <w:t>量大及价高测试化验费小计</w:t>
            </w:r>
          </w:p>
        </w:tc>
        <w:tc>
          <w:tcPr>
            <w:tcW w:w="3401"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17"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830" w:type="dxa"/>
            <w:noWrap w:val="0"/>
            <w:vAlign w:val="top"/>
          </w:tcPr>
          <w:p>
            <w:pPr>
              <w:spacing w:line="440" w:lineRule="exact"/>
              <w:jc w:val="center"/>
              <w:rPr>
                <w:rFonts w:ascii="宋体" w:hAns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7" w:type="dxa"/>
            <w:gridSpan w:val="2"/>
            <w:noWrap w:val="0"/>
            <w:vAlign w:val="top"/>
          </w:tcPr>
          <w:p>
            <w:pPr>
              <w:spacing w:line="440" w:lineRule="exact"/>
              <w:jc w:val="center"/>
              <w:rPr>
                <w:rFonts w:ascii="宋体"/>
                <w:color w:val="auto"/>
                <w:szCs w:val="21"/>
              </w:rPr>
            </w:pPr>
            <w:r>
              <w:rPr>
                <w:rFonts w:hint="eastAsia" w:ascii="宋体" w:hAnsi="宋体"/>
                <w:color w:val="auto"/>
                <w:szCs w:val="21"/>
              </w:rPr>
              <w:t>其他测试化验费</w:t>
            </w:r>
          </w:p>
        </w:tc>
        <w:tc>
          <w:tcPr>
            <w:tcW w:w="3401"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17"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830" w:type="dxa"/>
            <w:noWrap w:val="0"/>
            <w:vAlign w:val="top"/>
          </w:tcPr>
          <w:p>
            <w:pPr>
              <w:spacing w:line="440" w:lineRule="exact"/>
              <w:jc w:val="center"/>
              <w:rPr>
                <w:rFonts w:ascii="宋体" w:hAnsi="宋体"/>
                <w:color w:val="auto"/>
                <w:szCs w:val="21"/>
              </w:rPr>
            </w:pPr>
          </w:p>
        </w:tc>
        <w:tc>
          <w:tcPr>
            <w:tcW w:w="1287"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47" w:type="dxa"/>
            <w:gridSpan w:val="2"/>
            <w:noWrap w:val="0"/>
            <w:vAlign w:val="top"/>
          </w:tcPr>
          <w:p>
            <w:pPr>
              <w:spacing w:line="440" w:lineRule="exact"/>
              <w:jc w:val="center"/>
              <w:rPr>
                <w:rFonts w:ascii="宋体"/>
                <w:color w:val="auto"/>
                <w:szCs w:val="21"/>
              </w:rPr>
            </w:pPr>
            <w:r>
              <w:rPr>
                <w:rFonts w:hint="eastAsia" w:ascii="宋体" w:hAnsi="宋体"/>
                <w:color w:val="auto"/>
                <w:szCs w:val="21"/>
              </w:rPr>
              <w:t>合计</w:t>
            </w:r>
          </w:p>
        </w:tc>
        <w:tc>
          <w:tcPr>
            <w:tcW w:w="3401"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49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217"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830" w:type="dxa"/>
            <w:noWrap w:val="0"/>
            <w:vAlign w:val="top"/>
          </w:tcPr>
          <w:p>
            <w:pPr>
              <w:spacing w:line="440" w:lineRule="exact"/>
              <w:jc w:val="center"/>
              <w:rPr>
                <w:rFonts w:ascii="宋体" w:hAnsi="宋体"/>
                <w:color w:val="auto"/>
                <w:szCs w:val="21"/>
              </w:rPr>
            </w:pPr>
          </w:p>
        </w:tc>
        <w:tc>
          <w:tcPr>
            <w:tcW w:w="1287" w:type="dxa"/>
            <w:noWrap w:val="0"/>
            <w:vAlign w:val="top"/>
          </w:tcPr>
          <w:p>
            <w:pPr>
              <w:spacing w:line="440" w:lineRule="exact"/>
              <w:rPr>
                <w:rFonts w:ascii="宋体"/>
                <w:color w:val="auto"/>
                <w:szCs w:val="21"/>
              </w:rPr>
            </w:pPr>
          </w:p>
        </w:tc>
      </w:tr>
    </w:tbl>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p>
    <w:p>
      <w:pPr>
        <w:spacing w:line="440" w:lineRule="exact"/>
        <w:rPr>
          <w:rFonts w:ascii="宋体"/>
          <w:color w:val="auto"/>
          <w:szCs w:val="21"/>
        </w:rPr>
      </w:pPr>
      <w:r>
        <w:rPr>
          <w:rFonts w:hint="eastAsia" w:ascii="宋体" w:hAnsi="宋体"/>
          <w:color w:val="auto"/>
          <w:szCs w:val="21"/>
        </w:rPr>
        <w:t>表</w:t>
      </w:r>
      <w:r>
        <w:rPr>
          <w:rFonts w:ascii="宋体" w:hAnsi="宋体"/>
          <w:color w:val="auto"/>
          <w:szCs w:val="21"/>
        </w:rPr>
        <w:t>5-4</w:t>
      </w:r>
      <w:r>
        <w:rPr>
          <w:rFonts w:hint="eastAsia" w:ascii="宋体" w:hAnsi="宋体"/>
          <w:color w:val="auto"/>
          <w:szCs w:val="21"/>
        </w:rPr>
        <w:t>：</w:t>
      </w:r>
    </w:p>
    <w:p>
      <w:pPr>
        <w:spacing w:line="440" w:lineRule="exact"/>
        <w:jc w:val="center"/>
        <w:rPr>
          <w:rFonts w:ascii="黑体" w:eastAsia="黑体"/>
          <w:color w:val="auto"/>
          <w:sz w:val="32"/>
          <w:szCs w:val="32"/>
        </w:rPr>
      </w:pPr>
      <w:r>
        <w:rPr>
          <w:rFonts w:hint="eastAsia" w:ascii="黑体" w:eastAsia="黑体"/>
          <w:color w:val="auto"/>
          <w:sz w:val="32"/>
          <w:szCs w:val="32"/>
        </w:rPr>
        <w:t>国际合作与交流预算明细表</w:t>
      </w:r>
    </w:p>
    <w:p>
      <w:pPr>
        <w:spacing w:line="440" w:lineRule="exact"/>
        <w:jc w:val="right"/>
        <w:rPr>
          <w:rFonts w:ascii="宋体" w:cs="仿宋_GB2312"/>
          <w:color w:val="auto"/>
          <w:szCs w:val="21"/>
        </w:rPr>
      </w:pPr>
      <w:r>
        <w:rPr>
          <w:rFonts w:hint="eastAsia" w:ascii="宋体" w:hAnsi="宋体" w:cs="仿宋_GB2312"/>
          <w:color w:val="auto"/>
          <w:szCs w:val="21"/>
        </w:rPr>
        <w:t>金额单位：万元</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560"/>
        <w:gridCol w:w="1442"/>
        <w:gridCol w:w="1974"/>
        <w:gridCol w:w="848"/>
        <w:gridCol w:w="846"/>
        <w:gridCol w:w="5809"/>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noWrap w:val="0"/>
            <w:vAlign w:val="top"/>
          </w:tcPr>
          <w:p>
            <w:pPr>
              <w:spacing w:line="440" w:lineRule="exact"/>
              <w:rPr>
                <w:rFonts w:ascii="宋体"/>
                <w:b/>
                <w:color w:val="auto"/>
                <w:szCs w:val="21"/>
              </w:rPr>
            </w:pPr>
            <w:r>
              <w:rPr>
                <w:rFonts w:hint="eastAsia" w:ascii="宋体" w:hAnsi="宋体"/>
                <w:b/>
                <w:color w:val="auto"/>
                <w:szCs w:val="21"/>
              </w:rPr>
              <w:t>填表说明：合作交流类型：</w:t>
            </w:r>
            <w:r>
              <w:rPr>
                <w:rFonts w:ascii="宋体" w:hAnsi="宋体"/>
                <w:b/>
                <w:color w:val="auto"/>
                <w:szCs w:val="21"/>
              </w:rPr>
              <w:t>A.</w:t>
            </w:r>
            <w:r>
              <w:rPr>
                <w:rFonts w:hint="eastAsia" w:ascii="宋体" w:hAnsi="宋体"/>
                <w:b/>
                <w:color w:val="auto"/>
                <w:szCs w:val="21"/>
              </w:rPr>
              <w:t>出国考察</w:t>
            </w:r>
            <w:r>
              <w:rPr>
                <w:rFonts w:ascii="宋体" w:hAnsi="宋体"/>
                <w:b/>
                <w:color w:val="auto"/>
                <w:szCs w:val="21"/>
              </w:rPr>
              <w:t xml:space="preserve">  B.</w:t>
            </w:r>
            <w:r>
              <w:rPr>
                <w:rFonts w:hint="eastAsia" w:ascii="宋体" w:hAnsi="宋体"/>
                <w:b/>
                <w:color w:val="auto"/>
                <w:szCs w:val="21"/>
              </w:rPr>
              <w:t>来华交流。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1" w:type="dxa"/>
            <w:noWrap w:val="0"/>
            <w:vAlign w:val="center"/>
          </w:tcPr>
          <w:p>
            <w:pPr>
              <w:spacing w:line="440" w:lineRule="exact"/>
              <w:jc w:val="center"/>
              <w:rPr>
                <w:rFonts w:ascii="宋体"/>
                <w:color w:val="auto"/>
                <w:szCs w:val="21"/>
              </w:rPr>
            </w:pPr>
            <w:r>
              <w:rPr>
                <w:rFonts w:hint="eastAsia" w:ascii="宋体" w:hAnsi="宋体"/>
                <w:color w:val="auto"/>
                <w:szCs w:val="21"/>
              </w:rPr>
              <w:t>序号</w:t>
            </w:r>
          </w:p>
        </w:tc>
        <w:tc>
          <w:tcPr>
            <w:tcW w:w="1560" w:type="dxa"/>
            <w:noWrap w:val="0"/>
            <w:vAlign w:val="center"/>
          </w:tcPr>
          <w:p>
            <w:pPr>
              <w:spacing w:line="440" w:lineRule="exact"/>
              <w:ind w:left="210" w:hanging="210" w:hangingChars="100"/>
              <w:jc w:val="center"/>
              <w:rPr>
                <w:rFonts w:ascii="宋体"/>
                <w:color w:val="auto"/>
                <w:szCs w:val="21"/>
              </w:rPr>
            </w:pPr>
            <w:r>
              <w:rPr>
                <w:rFonts w:hint="eastAsia" w:ascii="宋体" w:hAnsi="宋体"/>
                <w:color w:val="auto"/>
                <w:szCs w:val="21"/>
              </w:rPr>
              <w:t>合作交流类型</w:t>
            </w:r>
          </w:p>
        </w:tc>
        <w:tc>
          <w:tcPr>
            <w:tcW w:w="1442" w:type="dxa"/>
            <w:noWrap w:val="0"/>
            <w:vAlign w:val="center"/>
          </w:tcPr>
          <w:p>
            <w:pPr>
              <w:spacing w:line="440" w:lineRule="exact"/>
              <w:jc w:val="center"/>
              <w:rPr>
                <w:rFonts w:ascii="宋体"/>
                <w:color w:val="auto"/>
                <w:szCs w:val="21"/>
              </w:rPr>
            </w:pPr>
            <w:r>
              <w:rPr>
                <w:rFonts w:hint="eastAsia" w:ascii="宋体" w:hAnsi="宋体"/>
                <w:color w:val="auto"/>
                <w:szCs w:val="21"/>
              </w:rPr>
              <w:t>国家和地区</w:t>
            </w:r>
          </w:p>
        </w:tc>
        <w:tc>
          <w:tcPr>
            <w:tcW w:w="1974" w:type="dxa"/>
            <w:noWrap w:val="0"/>
            <w:vAlign w:val="center"/>
          </w:tcPr>
          <w:p>
            <w:pPr>
              <w:spacing w:line="440" w:lineRule="exact"/>
              <w:jc w:val="center"/>
              <w:rPr>
                <w:rFonts w:ascii="宋体"/>
                <w:color w:val="auto"/>
                <w:szCs w:val="21"/>
              </w:rPr>
            </w:pPr>
            <w:r>
              <w:rPr>
                <w:rFonts w:hint="eastAsia" w:ascii="宋体" w:hAnsi="宋体"/>
                <w:color w:val="auto"/>
                <w:szCs w:val="21"/>
              </w:rPr>
              <w:t>机构</w:t>
            </w:r>
          </w:p>
        </w:tc>
        <w:tc>
          <w:tcPr>
            <w:tcW w:w="848" w:type="dxa"/>
            <w:noWrap w:val="0"/>
            <w:vAlign w:val="center"/>
          </w:tcPr>
          <w:p>
            <w:pPr>
              <w:spacing w:line="440" w:lineRule="exact"/>
              <w:jc w:val="center"/>
              <w:rPr>
                <w:rFonts w:ascii="宋体"/>
                <w:color w:val="auto"/>
                <w:szCs w:val="21"/>
              </w:rPr>
            </w:pPr>
            <w:r>
              <w:rPr>
                <w:rFonts w:hint="eastAsia" w:ascii="宋体" w:hAnsi="宋体"/>
                <w:color w:val="auto"/>
                <w:szCs w:val="21"/>
              </w:rPr>
              <w:t>人数（人）</w:t>
            </w:r>
          </w:p>
        </w:tc>
        <w:tc>
          <w:tcPr>
            <w:tcW w:w="846" w:type="dxa"/>
            <w:noWrap w:val="0"/>
            <w:vAlign w:val="center"/>
          </w:tcPr>
          <w:p>
            <w:pPr>
              <w:spacing w:line="440" w:lineRule="exact"/>
              <w:jc w:val="center"/>
              <w:rPr>
                <w:rFonts w:ascii="宋体"/>
                <w:color w:val="auto"/>
                <w:szCs w:val="21"/>
              </w:rPr>
            </w:pPr>
            <w:r>
              <w:rPr>
                <w:rFonts w:hint="eastAsia" w:ascii="宋体" w:hAnsi="宋体"/>
                <w:color w:val="auto"/>
                <w:szCs w:val="21"/>
              </w:rPr>
              <w:t>时间（天）</w:t>
            </w:r>
          </w:p>
        </w:tc>
        <w:tc>
          <w:tcPr>
            <w:tcW w:w="5809" w:type="dxa"/>
            <w:noWrap w:val="0"/>
            <w:vAlign w:val="center"/>
          </w:tcPr>
          <w:p>
            <w:pPr>
              <w:spacing w:line="440" w:lineRule="exact"/>
              <w:jc w:val="center"/>
              <w:rPr>
                <w:rFonts w:ascii="宋体"/>
                <w:color w:val="auto"/>
                <w:szCs w:val="21"/>
              </w:rPr>
            </w:pPr>
            <w:r>
              <w:rPr>
                <w:rFonts w:hint="eastAsia" w:ascii="宋体" w:hAnsi="宋体"/>
                <w:color w:val="auto"/>
                <w:szCs w:val="21"/>
              </w:rPr>
              <w:t>预算理由</w:t>
            </w:r>
          </w:p>
          <w:p>
            <w:pPr>
              <w:spacing w:line="440" w:lineRule="exact"/>
              <w:jc w:val="center"/>
              <w:rPr>
                <w:rFonts w:ascii="宋体"/>
                <w:color w:val="auto"/>
                <w:szCs w:val="21"/>
              </w:rPr>
            </w:pPr>
            <w:r>
              <w:rPr>
                <w:rFonts w:hint="eastAsia" w:ascii="宋体" w:hAnsi="宋体"/>
                <w:color w:val="auto"/>
                <w:szCs w:val="21"/>
              </w:rPr>
              <w:t>（主要合作交流内容及与完成本项目目标的关系）</w:t>
            </w:r>
          </w:p>
        </w:tc>
        <w:tc>
          <w:tcPr>
            <w:tcW w:w="964" w:type="dxa"/>
            <w:noWrap w:val="0"/>
            <w:vAlign w:val="center"/>
          </w:tcPr>
          <w:p>
            <w:pPr>
              <w:spacing w:line="440" w:lineRule="exact"/>
              <w:jc w:val="center"/>
              <w:rPr>
                <w:rFonts w:ascii="宋体"/>
                <w:color w:val="auto"/>
                <w:szCs w:val="21"/>
              </w:rPr>
            </w:pPr>
            <w:r>
              <w:rPr>
                <w:rFonts w:hint="eastAsia" w:ascii="宋体" w:hAnsi="宋体"/>
                <w:color w:val="auto"/>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1" w:type="dxa"/>
            <w:noWrap w:val="0"/>
            <w:vAlign w:val="top"/>
          </w:tcPr>
          <w:p>
            <w:pPr>
              <w:spacing w:line="440" w:lineRule="exact"/>
              <w:rPr>
                <w:rFonts w:ascii="宋体"/>
                <w:color w:val="auto"/>
                <w:szCs w:val="21"/>
              </w:rPr>
            </w:pPr>
          </w:p>
        </w:tc>
        <w:tc>
          <w:tcPr>
            <w:tcW w:w="1560" w:type="dxa"/>
            <w:noWrap w:val="0"/>
            <w:vAlign w:val="top"/>
          </w:tcPr>
          <w:p>
            <w:pPr>
              <w:spacing w:line="440" w:lineRule="exact"/>
              <w:rPr>
                <w:rFonts w:ascii="宋体"/>
                <w:color w:val="auto"/>
                <w:szCs w:val="21"/>
              </w:rPr>
            </w:pPr>
          </w:p>
        </w:tc>
        <w:tc>
          <w:tcPr>
            <w:tcW w:w="1442" w:type="dxa"/>
            <w:noWrap w:val="0"/>
            <w:vAlign w:val="top"/>
          </w:tcPr>
          <w:p>
            <w:pPr>
              <w:spacing w:line="440" w:lineRule="exact"/>
              <w:rPr>
                <w:rFonts w:ascii="宋体"/>
                <w:color w:val="auto"/>
                <w:szCs w:val="21"/>
              </w:rPr>
            </w:pPr>
          </w:p>
        </w:tc>
        <w:tc>
          <w:tcPr>
            <w:tcW w:w="1974" w:type="dxa"/>
            <w:noWrap w:val="0"/>
            <w:vAlign w:val="top"/>
          </w:tcPr>
          <w:p>
            <w:pPr>
              <w:spacing w:line="440" w:lineRule="exact"/>
              <w:rPr>
                <w:rFonts w:ascii="宋体"/>
                <w:color w:val="auto"/>
                <w:szCs w:val="21"/>
              </w:rPr>
            </w:pPr>
          </w:p>
        </w:tc>
        <w:tc>
          <w:tcPr>
            <w:tcW w:w="848" w:type="dxa"/>
            <w:noWrap w:val="0"/>
            <w:vAlign w:val="top"/>
          </w:tcPr>
          <w:p>
            <w:pPr>
              <w:spacing w:line="440" w:lineRule="exact"/>
              <w:rPr>
                <w:rFonts w:ascii="宋体"/>
                <w:color w:val="auto"/>
                <w:szCs w:val="21"/>
              </w:rPr>
            </w:pPr>
          </w:p>
        </w:tc>
        <w:tc>
          <w:tcPr>
            <w:tcW w:w="846" w:type="dxa"/>
            <w:noWrap w:val="0"/>
            <w:vAlign w:val="top"/>
          </w:tcPr>
          <w:p>
            <w:pPr>
              <w:spacing w:line="440" w:lineRule="exact"/>
              <w:rPr>
                <w:rFonts w:ascii="宋体"/>
                <w:color w:val="auto"/>
                <w:szCs w:val="21"/>
              </w:rPr>
            </w:pPr>
          </w:p>
        </w:tc>
        <w:tc>
          <w:tcPr>
            <w:tcW w:w="5809" w:type="dxa"/>
            <w:noWrap w:val="0"/>
            <w:vAlign w:val="top"/>
          </w:tcPr>
          <w:p>
            <w:pPr>
              <w:spacing w:line="440" w:lineRule="exact"/>
              <w:rPr>
                <w:rFonts w:ascii="宋体"/>
                <w:color w:val="auto"/>
                <w:szCs w:val="21"/>
              </w:rPr>
            </w:pPr>
          </w:p>
        </w:tc>
        <w:tc>
          <w:tcPr>
            <w:tcW w:w="964" w:type="dxa"/>
            <w:noWrap w:val="0"/>
            <w:vAlign w:val="top"/>
          </w:tcPr>
          <w:p>
            <w:pPr>
              <w:spacing w:line="440" w:lineRule="exact"/>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1" w:type="dxa"/>
            <w:gridSpan w:val="2"/>
            <w:noWrap w:val="0"/>
            <w:vAlign w:val="top"/>
          </w:tcPr>
          <w:p>
            <w:pPr>
              <w:spacing w:line="440" w:lineRule="exact"/>
              <w:jc w:val="center"/>
              <w:rPr>
                <w:rFonts w:ascii="宋体"/>
                <w:color w:val="auto"/>
                <w:szCs w:val="21"/>
              </w:rPr>
            </w:pPr>
            <w:r>
              <w:rPr>
                <w:rFonts w:hint="eastAsia" w:ascii="宋体" w:hAnsi="宋体"/>
                <w:color w:val="auto"/>
                <w:szCs w:val="21"/>
              </w:rPr>
              <w:t>合计</w:t>
            </w:r>
          </w:p>
        </w:tc>
        <w:tc>
          <w:tcPr>
            <w:tcW w:w="1442"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1974"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848"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846" w:type="dxa"/>
            <w:noWrap w:val="0"/>
            <w:vAlign w:val="top"/>
          </w:tcPr>
          <w:p>
            <w:pPr>
              <w:spacing w:line="440" w:lineRule="exact"/>
              <w:jc w:val="center"/>
              <w:rPr>
                <w:rFonts w:ascii="宋体" w:hAnsi="宋体"/>
                <w:color w:val="auto"/>
                <w:szCs w:val="21"/>
              </w:rPr>
            </w:pPr>
            <w:r>
              <w:rPr>
                <w:rFonts w:ascii="宋体" w:hAnsi="宋体"/>
                <w:color w:val="auto"/>
                <w:szCs w:val="21"/>
              </w:rPr>
              <w:t>/</w:t>
            </w:r>
          </w:p>
        </w:tc>
        <w:tc>
          <w:tcPr>
            <w:tcW w:w="5809" w:type="dxa"/>
            <w:noWrap w:val="0"/>
            <w:vAlign w:val="top"/>
          </w:tcPr>
          <w:p>
            <w:pPr>
              <w:spacing w:line="440" w:lineRule="exact"/>
              <w:jc w:val="center"/>
              <w:rPr>
                <w:rFonts w:ascii="宋体" w:hAnsi="宋体"/>
                <w:color w:val="auto"/>
                <w:szCs w:val="21"/>
              </w:rPr>
            </w:pPr>
          </w:p>
        </w:tc>
        <w:tc>
          <w:tcPr>
            <w:tcW w:w="964" w:type="dxa"/>
            <w:noWrap w:val="0"/>
            <w:vAlign w:val="top"/>
          </w:tcPr>
          <w:p>
            <w:pPr>
              <w:spacing w:line="440" w:lineRule="exact"/>
              <w:rPr>
                <w:rFonts w:ascii="宋体"/>
                <w:color w:val="auto"/>
                <w:szCs w:val="21"/>
              </w:rPr>
            </w:pPr>
          </w:p>
        </w:tc>
      </w:tr>
    </w:tbl>
    <w:p>
      <w:pPr>
        <w:spacing w:line="440" w:lineRule="exact"/>
        <w:rPr>
          <w:rFonts w:ascii="宋体"/>
          <w:color w:val="auto"/>
          <w:szCs w:val="21"/>
        </w:rPr>
        <w:sectPr>
          <w:pgSz w:w="16838" w:h="11906" w:orient="landscape"/>
          <w:pgMar w:top="1797" w:right="1440" w:bottom="1797" w:left="1440" w:header="851" w:footer="992" w:gutter="0"/>
          <w:cols w:space="720" w:num="1"/>
          <w:docGrid w:linePitch="312" w:charSpace="0"/>
        </w:sectPr>
      </w:pPr>
    </w:p>
    <w:p>
      <w:pPr>
        <w:spacing w:line="360" w:lineRule="auto"/>
        <w:jc w:val="center"/>
        <w:rPr>
          <w:rFonts w:ascii="宋体"/>
          <w:b/>
          <w:color w:val="auto"/>
          <w:sz w:val="30"/>
          <w:szCs w:val="30"/>
        </w:rPr>
      </w:pPr>
    </w:p>
    <w:p>
      <w:pPr>
        <w:rPr>
          <w:rFonts w:ascii="宋体"/>
          <w:color w:val="auto"/>
          <w:szCs w:val="21"/>
        </w:rPr>
      </w:pPr>
    </w:p>
    <w:p>
      <w:pPr>
        <w:rPr>
          <w:rFonts w:ascii="宋体"/>
          <w:color w:val="auto"/>
          <w:szCs w:val="21"/>
        </w:rPr>
      </w:pPr>
      <w:r>
        <w:rPr>
          <w:rFonts w:hint="eastAsia" w:ascii="宋体" w:hAnsi="宋体"/>
          <w:color w:val="auto"/>
          <w:szCs w:val="21"/>
        </w:rPr>
        <w:t>表</w:t>
      </w:r>
      <w:r>
        <w:rPr>
          <w:rFonts w:ascii="宋体" w:hAnsi="宋体"/>
          <w:color w:val="auto"/>
          <w:szCs w:val="21"/>
        </w:rPr>
        <w:t>6</w:t>
      </w:r>
      <w:r>
        <w:rPr>
          <w:rFonts w:hint="eastAsia" w:ascii="宋体" w:hAnsi="宋体"/>
          <w:color w:val="auto"/>
          <w:szCs w:val="21"/>
        </w:rPr>
        <w:t>：</w:t>
      </w:r>
    </w:p>
    <w:p>
      <w:pPr>
        <w:jc w:val="center"/>
        <w:rPr>
          <w:rFonts w:ascii="宋体"/>
          <w:b/>
          <w:color w:val="auto"/>
          <w:sz w:val="32"/>
          <w:szCs w:val="32"/>
        </w:rPr>
      </w:pPr>
      <w:r>
        <w:rPr>
          <w:rFonts w:hint="eastAsia" w:ascii="宋体" w:hAnsi="宋体"/>
          <w:b/>
          <w:color w:val="auto"/>
          <w:sz w:val="32"/>
          <w:szCs w:val="32"/>
        </w:rPr>
        <w:t>近三年承担</w:t>
      </w:r>
      <w:r>
        <w:rPr>
          <w:rFonts w:hint="eastAsia" w:ascii="宋体" w:hAnsi="宋体"/>
          <w:b/>
          <w:color w:val="auto"/>
          <w:sz w:val="32"/>
          <w:szCs w:val="32"/>
          <w:lang w:eastAsia="zh-CN"/>
        </w:rPr>
        <w:t>市</w:t>
      </w:r>
      <w:r>
        <w:rPr>
          <w:rFonts w:hint="eastAsia" w:ascii="宋体" w:hAnsi="宋体"/>
          <w:b/>
          <w:color w:val="auto"/>
          <w:sz w:val="32"/>
          <w:szCs w:val="32"/>
        </w:rPr>
        <w:t>财政科技经费支持的项目情况说明</w:t>
      </w:r>
    </w:p>
    <w:p>
      <w:pPr>
        <w:jc w:val="center"/>
        <w:rPr>
          <w:rFonts w:ascii="宋体"/>
          <w:b/>
          <w:color w:val="auto"/>
          <w:sz w:val="32"/>
          <w:szCs w:val="32"/>
        </w:rPr>
      </w:pP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714"/>
        <w:gridCol w:w="2248"/>
        <w:gridCol w:w="1530"/>
        <w:gridCol w:w="64"/>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26" w:type="dxa"/>
            <w:noWrap w:val="0"/>
            <w:vAlign w:val="center"/>
          </w:tcPr>
          <w:p>
            <w:pPr>
              <w:spacing w:line="360" w:lineRule="auto"/>
              <w:jc w:val="center"/>
              <w:rPr>
                <w:rFonts w:ascii="宋体"/>
                <w:color w:val="auto"/>
                <w:szCs w:val="21"/>
              </w:rPr>
            </w:pPr>
            <w:r>
              <w:rPr>
                <w:rFonts w:hint="eastAsia" w:ascii="宋体" w:hAnsi="宋体"/>
                <w:color w:val="auto"/>
                <w:szCs w:val="21"/>
              </w:rPr>
              <w:t>项目名称</w:t>
            </w:r>
          </w:p>
        </w:tc>
        <w:tc>
          <w:tcPr>
            <w:tcW w:w="7440" w:type="dxa"/>
            <w:gridSpan w:val="5"/>
            <w:noWrap w:val="0"/>
            <w:vAlign w:val="center"/>
          </w:tcPr>
          <w:p>
            <w:pPr>
              <w:spacing w:line="36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6" w:type="dxa"/>
            <w:noWrap w:val="0"/>
            <w:vAlign w:val="center"/>
          </w:tcPr>
          <w:p>
            <w:pPr>
              <w:spacing w:line="360" w:lineRule="auto"/>
              <w:jc w:val="center"/>
              <w:rPr>
                <w:rFonts w:ascii="宋体"/>
                <w:color w:val="auto"/>
                <w:szCs w:val="21"/>
              </w:rPr>
            </w:pPr>
            <w:r>
              <w:rPr>
                <w:rFonts w:hint="eastAsia" w:ascii="宋体" w:hAnsi="宋体"/>
                <w:color w:val="auto"/>
                <w:szCs w:val="21"/>
              </w:rPr>
              <w:t>项目负责人</w:t>
            </w:r>
          </w:p>
        </w:tc>
        <w:tc>
          <w:tcPr>
            <w:tcW w:w="2962" w:type="dxa"/>
            <w:gridSpan w:val="2"/>
            <w:noWrap w:val="0"/>
            <w:vAlign w:val="center"/>
          </w:tcPr>
          <w:p>
            <w:pPr>
              <w:spacing w:line="360" w:lineRule="auto"/>
              <w:jc w:val="center"/>
              <w:rPr>
                <w:rFonts w:ascii="宋体"/>
                <w:color w:val="auto"/>
                <w:szCs w:val="21"/>
              </w:rPr>
            </w:pPr>
          </w:p>
        </w:tc>
        <w:tc>
          <w:tcPr>
            <w:tcW w:w="1530" w:type="dxa"/>
            <w:noWrap w:val="0"/>
            <w:vAlign w:val="center"/>
          </w:tcPr>
          <w:p>
            <w:pPr>
              <w:spacing w:line="360" w:lineRule="auto"/>
              <w:jc w:val="center"/>
              <w:rPr>
                <w:rFonts w:ascii="宋体"/>
                <w:color w:val="auto"/>
                <w:szCs w:val="21"/>
              </w:rPr>
            </w:pPr>
          </w:p>
        </w:tc>
        <w:tc>
          <w:tcPr>
            <w:tcW w:w="2948" w:type="dxa"/>
            <w:gridSpan w:val="2"/>
            <w:noWrap w:val="0"/>
            <w:vAlign w:val="center"/>
          </w:tcPr>
          <w:p>
            <w:pPr>
              <w:spacing w:line="36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6" w:type="dxa"/>
            <w:noWrap w:val="0"/>
            <w:vAlign w:val="center"/>
          </w:tcPr>
          <w:p>
            <w:pPr>
              <w:spacing w:line="360" w:lineRule="auto"/>
              <w:jc w:val="center"/>
              <w:rPr>
                <w:rFonts w:ascii="宋体"/>
                <w:color w:val="auto"/>
                <w:szCs w:val="21"/>
              </w:rPr>
            </w:pPr>
            <w:r>
              <w:rPr>
                <w:rFonts w:hint="eastAsia" w:ascii="宋体" w:hAnsi="宋体"/>
                <w:color w:val="auto"/>
                <w:szCs w:val="21"/>
              </w:rPr>
              <w:t>立项部门</w:t>
            </w:r>
          </w:p>
        </w:tc>
        <w:tc>
          <w:tcPr>
            <w:tcW w:w="2962" w:type="dxa"/>
            <w:gridSpan w:val="2"/>
            <w:noWrap w:val="0"/>
            <w:vAlign w:val="center"/>
          </w:tcPr>
          <w:p>
            <w:pPr>
              <w:spacing w:line="360" w:lineRule="auto"/>
              <w:jc w:val="center"/>
              <w:rPr>
                <w:rFonts w:ascii="宋体"/>
                <w:color w:val="auto"/>
                <w:szCs w:val="21"/>
              </w:rPr>
            </w:pPr>
          </w:p>
        </w:tc>
        <w:tc>
          <w:tcPr>
            <w:tcW w:w="1530" w:type="dxa"/>
            <w:noWrap w:val="0"/>
            <w:vAlign w:val="center"/>
          </w:tcPr>
          <w:p>
            <w:pPr>
              <w:spacing w:line="360" w:lineRule="auto"/>
              <w:jc w:val="center"/>
              <w:rPr>
                <w:rFonts w:ascii="宋体"/>
                <w:color w:val="auto"/>
                <w:szCs w:val="21"/>
              </w:rPr>
            </w:pPr>
            <w:r>
              <w:rPr>
                <w:rFonts w:hint="eastAsia" w:ascii="宋体" w:hAnsi="宋体"/>
                <w:color w:val="auto"/>
                <w:szCs w:val="21"/>
              </w:rPr>
              <w:t>项目类别</w:t>
            </w:r>
          </w:p>
        </w:tc>
        <w:tc>
          <w:tcPr>
            <w:tcW w:w="2948" w:type="dxa"/>
            <w:gridSpan w:val="2"/>
            <w:noWrap w:val="0"/>
            <w:vAlign w:val="center"/>
          </w:tcPr>
          <w:p>
            <w:pPr>
              <w:spacing w:line="360" w:lineRule="auto"/>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6" w:type="dxa"/>
            <w:noWrap w:val="0"/>
            <w:vAlign w:val="center"/>
          </w:tcPr>
          <w:p>
            <w:pPr>
              <w:spacing w:line="360" w:lineRule="auto"/>
              <w:jc w:val="center"/>
              <w:rPr>
                <w:rFonts w:ascii="宋体"/>
                <w:color w:val="auto"/>
                <w:szCs w:val="21"/>
              </w:rPr>
            </w:pPr>
            <w:r>
              <w:rPr>
                <w:rFonts w:hint="eastAsia" w:ascii="宋体" w:hAnsi="宋体"/>
                <w:color w:val="auto"/>
                <w:szCs w:val="21"/>
              </w:rPr>
              <w:t>项目实施期限</w:t>
            </w:r>
          </w:p>
        </w:tc>
        <w:tc>
          <w:tcPr>
            <w:tcW w:w="7440" w:type="dxa"/>
            <w:gridSpan w:val="5"/>
            <w:noWrap w:val="0"/>
            <w:vAlign w:val="center"/>
          </w:tcPr>
          <w:p>
            <w:pPr>
              <w:spacing w:line="360" w:lineRule="auto"/>
              <w:jc w:val="center"/>
              <w:rPr>
                <w:rFonts w:ascii="宋体"/>
                <w:color w:val="auto"/>
                <w:szCs w:val="21"/>
              </w:rPr>
            </w:pPr>
            <w:r>
              <w:rPr>
                <w:rFonts w:hint="eastAsia" w:ascii="宋体" w:hAnsi="宋体"/>
                <w:color w:val="auto"/>
                <w:szCs w:val="21"/>
              </w:rPr>
              <w:t>年月</w:t>
            </w:r>
            <w:r>
              <w:rPr>
                <w:rFonts w:ascii="宋体" w:hAnsi="宋体"/>
                <w:color w:val="auto"/>
                <w:szCs w:val="21"/>
              </w:rPr>
              <w:t xml:space="preserve">——         </w:t>
            </w:r>
            <w:r>
              <w:rPr>
                <w:rFonts w:hint="eastAsia" w:ascii="宋体" w:hAnsi="宋体"/>
                <w:color w:val="auto"/>
                <w:szCs w:val="21"/>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26" w:type="dxa"/>
            <w:noWrap w:val="0"/>
            <w:vAlign w:val="center"/>
          </w:tcPr>
          <w:p>
            <w:pPr>
              <w:spacing w:line="360" w:lineRule="auto"/>
              <w:jc w:val="center"/>
              <w:rPr>
                <w:rFonts w:ascii="宋体"/>
                <w:color w:val="auto"/>
                <w:szCs w:val="21"/>
              </w:rPr>
            </w:pPr>
            <w:r>
              <w:rPr>
                <w:rFonts w:hint="eastAsia" w:ascii="宋体" w:hAnsi="宋体"/>
                <w:color w:val="auto"/>
                <w:szCs w:val="21"/>
              </w:rPr>
              <w:t>项目总预算</w:t>
            </w:r>
          </w:p>
        </w:tc>
        <w:tc>
          <w:tcPr>
            <w:tcW w:w="2962" w:type="dxa"/>
            <w:gridSpan w:val="2"/>
            <w:noWrap w:val="0"/>
            <w:vAlign w:val="center"/>
          </w:tcPr>
          <w:p>
            <w:pPr>
              <w:spacing w:line="360" w:lineRule="auto"/>
              <w:ind w:firstLine="2205" w:firstLineChars="1050"/>
              <w:jc w:val="center"/>
              <w:rPr>
                <w:rFonts w:ascii="宋体"/>
                <w:color w:val="auto"/>
                <w:szCs w:val="21"/>
              </w:rPr>
            </w:pPr>
            <w:r>
              <w:rPr>
                <w:rFonts w:hint="eastAsia" w:ascii="宋体" w:hAnsi="宋体"/>
                <w:color w:val="auto"/>
                <w:szCs w:val="21"/>
              </w:rPr>
              <w:t>万元</w:t>
            </w:r>
          </w:p>
        </w:tc>
        <w:tc>
          <w:tcPr>
            <w:tcW w:w="1594" w:type="dxa"/>
            <w:gridSpan w:val="2"/>
            <w:noWrap w:val="0"/>
            <w:vAlign w:val="center"/>
          </w:tcPr>
          <w:p>
            <w:pPr>
              <w:spacing w:line="360" w:lineRule="auto"/>
              <w:jc w:val="center"/>
              <w:rPr>
                <w:rFonts w:ascii="宋体"/>
                <w:color w:val="auto"/>
                <w:szCs w:val="21"/>
              </w:rPr>
            </w:pPr>
            <w:r>
              <w:rPr>
                <w:rFonts w:hint="eastAsia" w:ascii="宋体" w:hAnsi="宋体"/>
                <w:color w:val="auto"/>
                <w:szCs w:val="21"/>
              </w:rPr>
              <w:t>财政补助总额</w:t>
            </w:r>
          </w:p>
        </w:tc>
        <w:tc>
          <w:tcPr>
            <w:tcW w:w="2884" w:type="dxa"/>
            <w:noWrap w:val="0"/>
            <w:vAlign w:val="center"/>
          </w:tcPr>
          <w:p>
            <w:pPr>
              <w:spacing w:line="360" w:lineRule="auto"/>
              <w:ind w:firstLine="1995" w:firstLineChars="950"/>
              <w:jc w:val="center"/>
              <w:rPr>
                <w:rFonts w:ascii="宋体"/>
                <w:color w:val="auto"/>
                <w:szCs w:val="21"/>
              </w:rPr>
            </w:pPr>
            <w:r>
              <w:rPr>
                <w:rFonts w:hint="eastAsia" w:ascii="宋体" w:hAnsi="宋体"/>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40" w:type="dxa"/>
            <w:gridSpan w:val="2"/>
            <w:noWrap w:val="0"/>
            <w:vAlign w:val="center"/>
          </w:tcPr>
          <w:p>
            <w:pPr>
              <w:spacing w:line="360" w:lineRule="auto"/>
              <w:jc w:val="center"/>
              <w:rPr>
                <w:rFonts w:ascii="宋体"/>
                <w:bCs/>
                <w:color w:val="auto"/>
                <w:szCs w:val="21"/>
              </w:rPr>
            </w:pPr>
            <w:r>
              <w:rPr>
                <w:rFonts w:hint="eastAsia" w:ascii="宋体" w:hAnsi="宋体"/>
                <w:bCs/>
                <w:color w:val="auto"/>
                <w:szCs w:val="21"/>
                <w:lang w:eastAsia="zh-CN"/>
              </w:rPr>
              <w:t>市</w:t>
            </w:r>
            <w:r>
              <w:rPr>
                <w:rFonts w:hint="eastAsia" w:ascii="宋体" w:hAnsi="宋体"/>
                <w:bCs/>
                <w:color w:val="auto"/>
                <w:szCs w:val="21"/>
              </w:rPr>
              <w:t>财政资金下达文号</w:t>
            </w:r>
          </w:p>
        </w:tc>
        <w:tc>
          <w:tcPr>
            <w:tcW w:w="2248" w:type="dxa"/>
            <w:noWrap w:val="0"/>
            <w:vAlign w:val="center"/>
          </w:tcPr>
          <w:p>
            <w:pPr>
              <w:spacing w:line="360" w:lineRule="auto"/>
              <w:jc w:val="center"/>
              <w:rPr>
                <w:rFonts w:ascii="宋体"/>
                <w:color w:val="auto"/>
                <w:szCs w:val="21"/>
              </w:rPr>
            </w:pPr>
          </w:p>
        </w:tc>
        <w:tc>
          <w:tcPr>
            <w:tcW w:w="1594" w:type="dxa"/>
            <w:gridSpan w:val="2"/>
            <w:noWrap w:val="0"/>
            <w:vAlign w:val="center"/>
          </w:tcPr>
          <w:p>
            <w:pPr>
              <w:spacing w:line="360" w:lineRule="auto"/>
              <w:jc w:val="center"/>
              <w:rPr>
                <w:rFonts w:ascii="宋体"/>
                <w:bCs/>
                <w:color w:val="auto"/>
                <w:szCs w:val="21"/>
              </w:rPr>
            </w:pPr>
            <w:r>
              <w:rPr>
                <w:rFonts w:hint="eastAsia" w:ascii="宋体" w:hAnsi="宋体"/>
                <w:bCs/>
                <w:color w:val="auto"/>
                <w:szCs w:val="21"/>
              </w:rPr>
              <w:t>文件下达时间</w:t>
            </w:r>
          </w:p>
        </w:tc>
        <w:tc>
          <w:tcPr>
            <w:tcW w:w="2884" w:type="dxa"/>
            <w:noWrap w:val="0"/>
            <w:vAlign w:val="center"/>
          </w:tcPr>
          <w:p>
            <w:pPr>
              <w:spacing w:line="360" w:lineRule="auto"/>
              <w:jc w:val="center"/>
              <w:rPr>
                <w:rFonts w:ascii="宋体"/>
                <w:color w:val="auto"/>
                <w:szCs w:val="21"/>
              </w:rPr>
            </w:pPr>
            <w:r>
              <w:rPr>
                <w:rFonts w:ascii="宋体" w:hAnsi="宋体"/>
                <w:color w:val="auto"/>
                <w:szCs w:val="21"/>
              </w:rPr>
              <w:t xml:space="preserve">      </w:t>
            </w:r>
            <w:r>
              <w:rPr>
                <w:rFonts w:hint="eastAsia" w:ascii="宋体" w:hAnsi="宋体"/>
                <w:color w:val="auto"/>
                <w:szCs w:val="21"/>
              </w:rPr>
              <w:t>年</w:t>
            </w:r>
            <w:r>
              <w:rPr>
                <w:rFonts w:ascii="宋体" w:hAnsi="宋体"/>
                <w:color w:val="auto"/>
                <w:szCs w:val="21"/>
              </w:rPr>
              <w:t xml:space="preserve">   </w:t>
            </w:r>
            <w:r>
              <w:rPr>
                <w:rFonts w:hint="eastAsia" w:ascii="宋体" w:hAnsi="宋体"/>
                <w:color w:val="auto"/>
                <w:szCs w:val="21"/>
              </w:rPr>
              <w:t>月</w:t>
            </w:r>
            <w:r>
              <w:rPr>
                <w:rFonts w:ascii="宋体" w:hAnsi="宋体"/>
                <w:color w:val="auto"/>
                <w:szCs w:val="21"/>
              </w:rPr>
              <w:t xml:space="preserve">   </w:t>
            </w:r>
            <w:r>
              <w:rPr>
                <w:rFonts w:hint="eastAsia" w:ascii="宋体" w:hAnsi="宋体"/>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6182" w:type="dxa"/>
            <w:gridSpan w:val="5"/>
            <w:noWrap w:val="0"/>
            <w:vAlign w:val="center"/>
          </w:tcPr>
          <w:p>
            <w:pPr>
              <w:spacing w:line="360" w:lineRule="auto"/>
              <w:jc w:val="center"/>
              <w:rPr>
                <w:rFonts w:ascii="宋体"/>
                <w:bCs/>
                <w:color w:val="auto"/>
                <w:szCs w:val="21"/>
              </w:rPr>
            </w:pPr>
            <w:r>
              <w:rPr>
                <w:rFonts w:hint="eastAsia" w:ascii="宋体" w:hAnsi="宋体"/>
                <w:bCs/>
                <w:color w:val="auto"/>
                <w:szCs w:val="21"/>
              </w:rPr>
              <w:t>项目实施情况（已结项</w:t>
            </w:r>
            <w:r>
              <w:rPr>
                <w:rFonts w:ascii="宋体" w:hAnsi="宋体"/>
                <w:bCs/>
                <w:color w:val="auto"/>
                <w:szCs w:val="21"/>
              </w:rPr>
              <w:t>/</w:t>
            </w:r>
            <w:r>
              <w:rPr>
                <w:rFonts w:hint="eastAsia" w:ascii="宋体" w:hAnsi="宋体"/>
                <w:bCs/>
                <w:color w:val="auto"/>
                <w:szCs w:val="21"/>
              </w:rPr>
              <w:t>已验收</w:t>
            </w:r>
            <w:r>
              <w:rPr>
                <w:rFonts w:ascii="宋体" w:hAnsi="宋体"/>
                <w:bCs/>
                <w:color w:val="auto"/>
                <w:szCs w:val="21"/>
              </w:rPr>
              <w:t>/</w:t>
            </w:r>
            <w:r>
              <w:rPr>
                <w:rFonts w:hint="eastAsia" w:ascii="宋体" w:hAnsi="宋体"/>
                <w:bCs/>
                <w:color w:val="auto"/>
                <w:szCs w:val="21"/>
              </w:rPr>
              <w:t>因故终止</w:t>
            </w:r>
            <w:r>
              <w:rPr>
                <w:rFonts w:ascii="宋体" w:hAnsi="宋体"/>
                <w:bCs/>
                <w:color w:val="auto"/>
                <w:szCs w:val="21"/>
              </w:rPr>
              <w:t>/</w:t>
            </w:r>
            <w:r>
              <w:rPr>
                <w:rFonts w:hint="eastAsia" w:ascii="宋体" w:hAnsi="宋体"/>
                <w:bCs/>
                <w:color w:val="auto"/>
                <w:szCs w:val="21"/>
              </w:rPr>
              <w:t>正在进行）</w:t>
            </w:r>
          </w:p>
        </w:tc>
        <w:tc>
          <w:tcPr>
            <w:tcW w:w="2884" w:type="dxa"/>
            <w:noWrap w:val="0"/>
            <w:vAlign w:val="center"/>
          </w:tcPr>
          <w:p>
            <w:pPr>
              <w:spacing w:line="360" w:lineRule="auto"/>
              <w:jc w:val="center"/>
              <w:rPr>
                <w:rFonts w:ascii="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340" w:type="dxa"/>
            <w:gridSpan w:val="2"/>
            <w:noWrap w:val="0"/>
            <w:vAlign w:val="center"/>
          </w:tcPr>
          <w:p>
            <w:pPr>
              <w:spacing w:line="360" w:lineRule="auto"/>
              <w:jc w:val="center"/>
              <w:rPr>
                <w:rFonts w:ascii="宋体"/>
                <w:bCs/>
                <w:color w:val="auto"/>
                <w:szCs w:val="21"/>
              </w:rPr>
            </w:pPr>
            <w:r>
              <w:rPr>
                <w:rFonts w:hint="eastAsia" w:ascii="宋体" w:hAnsi="宋体"/>
                <w:bCs/>
                <w:color w:val="auto"/>
                <w:szCs w:val="21"/>
              </w:rPr>
              <w:t>结项（或验收）部门</w:t>
            </w:r>
          </w:p>
        </w:tc>
        <w:tc>
          <w:tcPr>
            <w:tcW w:w="2248" w:type="dxa"/>
            <w:noWrap w:val="0"/>
            <w:vAlign w:val="center"/>
          </w:tcPr>
          <w:p>
            <w:pPr>
              <w:spacing w:line="360" w:lineRule="auto"/>
              <w:jc w:val="center"/>
              <w:rPr>
                <w:rFonts w:ascii="宋体"/>
                <w:bCs/>
                <w:color w:val="auto"/>
                <w:szCs w:val="21"/>
              </w:rPr>
            </w:pPr>
          </w:p>
        </w:tc>
        <w:tc>
          <w:tcPr>
            <w:tcW w:w="1594" w:type="dxa"/>
            <w:gridSpan w:val="2"/>
            <w:noWrap w:val="0"/>
            <w:vAlign w:val="center"/>
          </w:tcPr>
          <w:p>
            <w:pPr>
              <w:spacing w:line="360" w:lineRule="auto"/>
              <w:jc w:val="center"/>
              <w:rPr>
                <w:rFonts w:ascii="宋体"/>
                <w:bCs/>
                <w:color w:val="auto"/>
                <w:szCs w:val="21"/>
              </w:rPr>
            </w:pPr>
            <w:r>
              <w:rPr>
                <w:rFonts w:hint="eastAsia" w:ascii="宋体" w:hAnsi="宋体"/>
                <w:bCs/>
                <w:color w:val="auto"/>
                <w:szCs w:val="21"/>
              </w:rPr>
              <w:t>项目结余或结存经费</w:t>
            </w:r>
          </w:p>
        </w:tc>
        <w:tc>
          <w:tcPr>
            <w:tcW w:w="2884" w:type="dxa"/>
            <w:noWrap w:val="0"/>
            <w:vAlign w:val="center"/>
          </w:tcPr>
          <w:p>
            <w:pPr>
              <w:spacing w:line="360" w:lineRule="auto"/>
              <w:jc w:val="center"/>
              <w:rPr>
                <w:rFonts w:ascii="宋体"/>
                <w:bCs/>
                <w:color w:val="auto"/>
                <w:szCs w:val="21"/>
              </w:rPr>
            </w:pPr>
            <w:r>
              <w:rPr>
                <w:rFonts w:hint="eastAsia" w:ascii="宋体" w:hAnsi="宋体"/>
                <w:bCs/>
                <w:color w:val="auto"/>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2" w:hRule="atLeast"/>
        </w:trPr>
        <w:tc>
          <w:tcPr>
            <w:tcW w:w="9066" w:type="dxa"/>
            <w:gridSpan w:val="6"/>
            <w:noWrap w:val="0"/>
            <w:vAlign w:val="top"/>
          </w:tcPr>
          <w:p>
            <w:pPr>
              <w:spacing w:line="360" w:lineRule="auto"/>
              <w:rPr>
                <w:rFonts w:ascii="宋体"/>
                <w:bCs/>
                <w:color w:val="auto"/>
                <w:szCs w:val="21"/>
              </w:rPr>
            </w:pPr>
            <w:r>
              <w:rPr>
                <w:rFonts w:hint="eastAsia" w:ascii="宋体" w:hAnsi="宋体"/>
                <w:bCs/>
                <w:color w:val="auto"/>
                <w:szCs w:val="21"/>
              </w:rPr>
              <w:t>关于该项目与本次申报项目之间的联系和区别的具体说明；逾期未结项的请说明原因及申请延期情况。（表格写不下可另加纸）：</w:t>
            </w: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p>
          <w:p>
            <w:pPr>
              <w:spacing w:line="360" w:lineRule="auto"/>
              <w:rPr>
                <w:rFonts w:ascii="宋体"/>
                <w:bCs/>
                <w:color w:val="auto"/>
                <w:szCs w:val="21"/>
              </w:rPr>
            </w:pPr>
            <w:r>
              <w:rPr>
                <w:rFonts w:hint="eastAsia" w:ascii="宋体" w:hAnsi="宋体"/>
                <w:bCs/>
                <w:color w:val="auto"/>
                <w:szCs w:val="21"/>
              </w:rPr>
              <w:t>已承担项目主持人（签名）：本次申报项目主持人（签名）</w:t>
            </w:r>
          </w:p>
          <w:p>
            <w:pPr>
              <w:spacing w:line="360" w:lineRule="auto"/>
              <w:rPr>
                <w:rFonts w:ascii="宋体"/>
                <w:bCs/>
                <w:color w:val="auto"/>
                <w:szCs w:val="21"/>
              </w:rPr>
            </w:pPr>
          </w:p>
        </w:tc>
      </w:tr>
    </w:tbl>
    <w:p>
      <w:pPr>
        <w:spacing w:line="360" w:lineRule="auto"/>
        <w:ind w:right="-1154" w:firstLine="421" w:firstLineChars="200"/>
        <w:rPr>
          <w:b/>
          <w:bCs/>
          <w:color w:val="auto"/>
          <w:sz w:val="28"/>
        </w:rPr>
      </w:pPr>
      <w:r>
        <w:rPr>
          <w:b/>
          <w:bCs/>
          <w:color w:val="auto"/>
        </w:rPr>
        <w:br w:type="page"/>
      </w:r>
    </w:p>
    <w:p>
      <w:pPr>
        <w:ind w:firstLine="2268" w:firstLineChars="706"/>
        <w:rPr>
          <w:rFonts w:ascii="宋体"/>
          <w:b/>
          <w:color w:val="auto"/>
          <w:sz w:val="32"/>
          <w:szCs w:val="32"/>
        </w:rPr>
      </w:pPr>
      <w:r>
        <w:rPr>
          <w:rFonts w:hint="eastAsia" w:ascii="宋体" w:hAnsi="宋体"/>
          <w:b/>
          <w:color w:val="auto"/>
          <w:sz w:val="32"/>
          <w:szCs w:val="32"/>
        </w:rPr>
        <w:t>申报单位承诺（事业单位）</w:t>
      </w:r>
    </w:p>
    <w:p>
      <w:pPr>
        <w:spacing w:line="360" w:lineRule="auto"/>
        <w:jc w:val="right"/>
        <w:rPr>
          <w:color w:val="auto"/>
          <w:sz w:val="24"/>
          <w:szCs w:val="24"/>
        </w:rPr>
      </w:pPr>
    </w:p>
    <w:p>
      <w:pPr>
        <w:spacing w:line="440" w:lineRule="exact"/>
        <w:ind w:firstLine="435"/>
        <w:rPr>
          <w:color w:val="auto"/>
          <w:sz w:val="24"/>
          <w:szCs w:val="24"/>
        </w:rPr>
      </w:pPr>
      <w:r>
        <w:rPr>
          <w:rFonts w:hint="eastAsia"/>
          <w:color w:val="auto"/>
          <w:sz w:val="24"/>
          <w:szCs w:val="24"/>
        </w:rPr>
        <w:t>本单位申请</w:t>
      </w:r>
      <w:r>
        <w:rPr>
          <w:rFonts w:hint="eastAsia"/>
          <w:color w:val="auto"/>
          <w:sz w:val="24"/>
          <w:szCs w:val="24"/>
          <w:lang w:eastAsia="zh-CN"/>
        </w:rPr>
        <w:t>市</w:t>
      </w:r>
      <w:r>
        <w:rPr>
          <w:rFonts w:hint="eastAsia"/>
          <w:color w:val="auto"/>
          <w:sz w:val="24"/>
          <w:szCs w:val="24"/>
        </w:rPr>
        <w:t>财政科技经费支持，我们承诺：</w:t>
      </w:r>
    </w:p>
    <w:p>
      <w:pPr>
        <w:spacing w:line="440" w:lineRule="exact"/>
        <w:ind w:firstLine="435"/>
        <w:rPr>
          <w:color w:val="auto"/>
          <w:sz w:val="24"/>
          <w:szCs w:val="24"/>
        </w:rPr>
      </w:pPr>
      <w:r>
        <w:rPr>
          <w:rFonts w:hint="eastAsia"/>
          <w:color w:val="auto"/>
          <w:sz w:val="24"/>
          <w:szCs w:val="24"/>
        </w:rPr>
        <w:t>本项目预算书的编制是按程序和规定编制的。本单位法定代表人、财务部门负责人、项目负责人保证预算书各项内容真实、客观，并承担由此引起的相关责任。</w:t>
      </w:r>
      <w:r>
        <w:rPr>
          <w:rFonts w:hint="eastAsia"/>
          <w:color w:val="auto"/>
          <w:sz w:val="24"/>
          <w:szCs w:val="24"/>
          <w:lang w:eastAsia="zh-CN"/>
        </w:rPr>
        <w:t>市</w:t>
      </w:r>
      <w:r>
        <w:rPr>
          <w:rFonts w:hint="eastAsia"/>
          <w:color w:val="auto"/>
          <w:sz w:val="24"/>
          <w:szCs w:val="24"/>
        </w:rPr>
        <w:t>财政资金下达后，及时通知项目组并足额拨付资金，保障自筹及其他各项资金及时到位</w:t>
      </w:r>
      <w:r>
        <w:rPr>
          <w:rFonts w:hint="eastAsia"/>
          <w:color w:val="auto"/>
          <w:sz w:val="24"/>
          <w:szCs w:val="24"/>
          <w:lang w:eastAsia="zh-CN"/>
        </w:rPr>
        <w:t>，如批复资金少于申请额，承诺自行筹措补足。本单位</w:t>
      </w:r>
      <w:r>
        <w:rPr>
          <w:rFonts w:hint="eastAsia"/>
          <w:color w:val="auto"/>
          <w:sz w:val="24"/>
          <w:szCs w:val="24"/>
        </w:rPr>
        <w:t>加强项目经费管理，实行专账核算，专款专用，确保项目按时完成，实现预期绩效目标，并接受各级财政、科技等部门的检查验收。</w:t>
      </w:r>
    </w:p>
    <w:p>
      <w:pPr>
        <w:spacing w:line="440" w:lineRule="exact"/>
        <w:ind w:firstLine="435"/>
        <w:rPr>
          <w:color w:val="auto"/>
          <w:sz w:val="24"/>
          <w:szCs w:val="24"/>
        </w:rPr>
      </w:pPr>
      <w:r>
        <w:rPr>
          <w:rFonts w:hint="eastAsia"/>
          <w:color w:val="auto"/>
          <w:sz w:val="24"/>
          <w:szCs w:val="24"/>
        </w:rPr>
        <w:t>其他需要说明的事项：</w:t>
      </w:r>
    </w:p>
    <w:p>
      <w:pPr>
        <w:spacing w:line="440" w:lineRule="exact"/>
        <w:ind w:firstLine="435"/>
        <w:rPr>
          <w:color w:val="auto"/>
          <w:sz w:val="24"/>
          <w:szCs w:val="24"/>
        </w:rPr>
      </w:pPr>
    </w:p>
    <w:p>
      <w:pPr>
        <w:spacing w:line="440" w:lineRule="exact"/>
        <w:ind w:firstLine="1320" w:firstLineChars="550"/>
        <w:rPr>
          <w:color w:val="auto"/>
          <w:sz w:val="24"/>
          <w:szCs w:val="24"/>
        </w:rPr>
      </w:pPr>
    </w:p>
    <w:p>
      <w:pPr>
        <w:spacing w:line="440" w:lineRule="exact"/>
        <w:ind w:firstLine="1320" w:firstLineChars="550"/>
        <w:rPr>
          <w:color w:val="auto"/>
          <w:sz w:val="24"/>
          <w:szCs w:val="24"/>
        </w:rPr>
      </w:pPr>
      <w:r>
        <w:rPr>
          <w:rFonts w:hint="eastAsia"/>
          <w:color w:val="auto"/>
          <w:sz w:val="24"/>
          <w:szCs w:val="24"/>
        </w:rPr>
        <w:t>科研部门负责人（签字）财务部门负责人（签字）</w:t>
      </w:r>
    </w:p>
    <w:p>
      <w:pPr>
        <w:spacing w:line="440" w:lineRule="exact"/>
        <w:ind w:firstLine="1680" w:firstLineChars="700"/>
        <w:rPr>
          <w:color w:val="auto"/>
          <w:sz w:val="24"/>
          <w:szCs w:val="24"/>
        </w:rPr>
      </w:pPr>
      <w:r>
        <w:rPr>
          <w:rFonts w:hint="eastAsia"/>
          <w:color w:val="auto"/>
          <w:sz w:val="24"/>
          <w:szCs w:val="24"/>
        </w:rPr>
        <w:t>单位负责人（签字）：单位盖章</w:t>
      </w:r>
    </w:p>
    <w:p>
      <w:pPr>
        <w:spacing w:line="440" w:lineRule="exact"/>
        <w:rPr>
          <w:color w:val="auto"/>
          <w:sz w:val="24"/>
          <w:szCs w:val="24"/>
        </w:rPr>
      </w:pPr>
    </w:p>
    <w:p>
      <w:pPr>
        <w:spacing w:line="440" w:lineRule="exact"/>
        <w:jc w:val="center"/>
        <w:rPr>
          <w:color w:val="auto"/>
          <w:sz w:val="24"/>
          <w:szCs w:val="24"/>
        </w:rPr>
      </w:pPr>
      <w:r>
        <w:rPr>
          <w:color w:val="auto"/>
          <w:sz w:val="24"/>
          <w:szCs w:val="24"/>
        </w:rPr>
        <w:t xml:space="preserve">                             </w:t>
      </w:r>
      <w:r>
        <w:rPr>
          <w:rFonts w:hint="eastAsia"/>
          <w:color w:val="auto"/>
          <w:sz w:val="24"/>
          <w:szCs w:val="24"/>
        </w:rPr>
        <w:t>年</w:t>
      </w:r>
      <w:r>
        <w:rPr>
          <w:color w:val="auto"/>
          <w:sz w:val="24"/>
          <w:szCs w:val="24"/>
        </w:rPr>
        <w:t xml:space="preserve">       </w:t>
      </w:r>
      <w:r>
        <w:rPr>
          <w:rFonts w:hint="eastAsia"/>
          <w:color w:val="auto"/>
          <w:sz w:val="24"/>
          <w:szCs w:val="24"/>
        </w:rPr>
        <w:t>月</w:t>
      </w:r>
      <w:r>
        <w:rPr>
          <w:color w:val="auto"/>
          <w:sz w:val="24"/>
          <w:szCs w:val="24"/>
        </w:rPr>
        <w:t xml:space="preserve">       </w:t>
      </w:r>
      <w:r>
        <w:rPr>
          <w:rFonts w:hint="eastAsia"/>
          <w:color w:val="auto"/>
          <w:sz w:val="24"/>
          <w:szCs w:val="24"/>
        </w:rPr>
        <w:t>日</w:t>
      </w: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p>
    <w:p>
      <w:pPr>
        <w:spacing w:line="440" w:lineRule="exact"/>
        <w:jc w:val="center"/>
        <w:rPr>
          <w:rFonts w:hint="eastAsia"/>
          <w:color w:val="auto"/>
        </w:rPr>
      </w:pPr>
      <w:r>
        <w:rPr>
          <w:rFonts w:hint="eastAsia"/>
          <w:color w:val="auto"/>
        </w:rPr>
        <w:br w:type="page"/>
      </w:r>
    </w:p>
    <w:p>
      <w:pPr>
        <w:ind w:firstLine="3212" w:firstLineChars="1000"/>
        <w:rPr>
          <w:rFonts w:ascii="宋体"/>
          <w:b/>
          <w:color w:val="auto"/>
          <w:sz w:val="32"/>
          <w:szCs w:val="32"/>
        </w:rPr>
      </w:pPr>
      <w:r>
        <w:rPr>
          <w:rFonts w:hint="eastAsia" w:ascii="宋体" w:hAnsi="宋体"/>
          <w:b/>
          <w:color w:val="auto"/>
          <w:sz w:val="32"/>
          <w:szCs w:val="32"/>
        </w:rPr>
        <w:t>申报单位承诺（企业）</w:t>
      </w:r>
    </w:p>
    <w:p>
      <w:pPr>
        <w:spacing w:line="360" w:lineRule="auto"/>
        <w:jc w:val="right"/>
        <w:rPr>
          <w:color w:val="auto"/>
          <w:sz w:val="24"/>
          <w:szCs w:val="24"/>
        </w:rPr>
      </w:pPr>
    </w:p>
    <w:p>
      <w:pPr>
        <w:spacing w:line="440" w:lineRule="exact"/>
        <w:ind w:firstLine="435"/>
        <w:rPr>
          <w:color w:val="auto"/>
          <w:sz w:val="24"/>
          <w:szCs w:val="24"/>
        </w:rPr>
      </w:pPr>
      <w:r>
        <w:rPr>
          <w:rFonts w:hint="eastAsia"/>
          <w:color w:val="auto"/>
          <w:sz w:val="24"/>
          <w:szCs w:val="24"/>
        </w:rPr>
        <w:t>本单位申请</w:t>
      </w:r>
      <w:r>
        <w:rPr>
          <w:rFonts w:hint="eastAsia"/>
          <w:color w:val="auto"/>
          <w:sz w:val="24"/>
          <w:szCs w:val="24"/>
          <w:lang w:eastAsia="zh-CN"/>
        </w:rPr>
        <w:t>市</w:t>
      </w:r>
      <w:r>
        <w:rPr>
          <w:rFonts w:hint="eastAsia"/>
          <w:color w:val="auto"/>
          <w:sz w:val="24"/>
          <w:szCs w:val="24"/>
        </w:rPr>
        <w:t>财政科技经费支持，我们承诺：</w:t>
      </w:r>
    </w:p>
    <w:p>
      <w:pPr>
        <w:spacing w:line="440" w:lineRule="exact"/>
        <w:ind w:firstLine="435"/>
        <w:rPr>
          <w:color w:val="auto"/>
          <w:sz w:val="24"/>
          <w:szCs w:val="24"/>
        </w:rPr>
      </w:pPr>
      <w:r>
        <w:rPr>
          <w:rFonts w:hint="eastAsia"/>
          <w:color w:val="auto"/>
          <w:sz w:val="24"/>
          <w:szCs w:val="24"/>
        </w:rPr>
        <w:t>本项目预算书的编制是按程序和规定编制的。本单位法定代表人、财务部门负责人、项目负责人保证预算书各项内容真实、客观，并承担由此引起的相关责任。我单位具有完成项目的研发能力，能够筹措项目研发费用，并</w:t>
      </w:r>
      <w:r>
        <w:rPr>
          <w:color w:val="auto"/>
          <w:sz w:val="24"/>
          <w:szCs w:val="24"/>
        </w:rPr>
        <w:t>承担因研发失败而产生的经济损失</w:t>
      </w:r>
      <w:r>
        <w:rPr>
          <w:rFonts w:hint="eastAsia"/>
          <w:color w:val="auto"/>
          <w:sz w:val="24"/>
          <w:szCs w:val="24"/>
        </w:rPr>
        <w:t>。</w:t>
      </w:r>
      <w:r>
        <w:rPr>
          <w:rFonts w:hint="eastAsia"/>
          <w:color w:val="auto"/>
          <w:sz w:val="24"/>
          <w:szCs w:val="24"/>
          <w:lang w:eastAsia="zh-CN"/>
        </w:rPr>
        <w:t>市</w:t>
      </w:r>
      <w:r>
        <w:rPr>
          <w:rFonts w:hint="eastAsia"/>
          <w:color w:val="auto"/>
          <w:sz w:val="24"/>
          <w:szCs w:val="24"/>
        </w:rPr>
        <w:t>财政启动资金下达后，及时用于项目研发，保障自筹及其他各项资金及时到位</w:t>
      </w:r>
      <w:r>
        <w:rPr>
          <w:rFonts w:hint="eastAsia"/>
          <w:color w:val="auto"/>
          <w:sz w:val="24"/>
          <w:szCs w:val="24"/>
          <w:lang w:eastAsia="zh-CN"/>
        </w:rPr>
        <w:t>，如批复资金少于申请额，承诺自行筹措补足。本单位</w:t>
      </w:r>
      <w:r>
        <w:rPr>
          <w:rFonts w:hint="eastAsia"/>
          <w:color w:val="auto"/>
          <w:sz w:val="24"/>
          <w:szCs w:val="24"/>
        </w:rPr>
        <w:t>加强项目经费管理，实行专账核算，专款专用，确保项目按时完成，实现预期绩效目标，并接受各级财政、科技等部门的检查验收。</w:t>
      </w:r>
    </w:p>
    <w:p>
      <w:pPr>
        <w:spacing w:line="440" w:lineRule="exact"/>
        <w:ind w:firstLine="435"/>
        <w:rPr>
          <w:color w:val="auto"/>
          <w:sz w:val="24"/>
          <w:szCs w:val="24"/>
        </w:rPr>
      </w:pPr>
      <w:r>
        <w:rPr>
          <w:rFonts w:hint="eastAsia"/>
          <w:color w:val="auto"/>
          <w:sz w:val="24"/>
          <w:szCs w:val="24"/>
        </w:rPr>
        <w:t>其他需要说明的事项：</w:t>
      </w:r>
    </w:p>
    <w:p>
      <w:pPr>
        <w:spacing w:line="440" w:lineRule="exact"/>
        <w:ind w:firstLine="435"/>
        <w:rPr>
          <w:color w:val="auto"/>
          <w:sz w:val="24"/>
          <w:szCs w:val="24"/>
        </w:rPr>
      </w:pPr>
    </w:p>
    <w:p>
      <w:pPr>
        <w:spacing w:line="440" w:lineRule="exact"/>
        <w:ind w:firstLine="1320" w:firstLineChars="550"/>
        <w:rPr>
          <w:color w:val="auto"/>
          <w:sz w:val="24"/>
          <w:szCs w:val="24"/>
        </w:rPr>
      </w:pPr>
    </w:p>
    <w:p>
      <w:pPr>
        <w:spacing w:line="440" w:lineRule="exact"/>
        <w:ind w:firstLine="1320" w:firstLineChars="550"/>
        <w:rPr>
          <w:color w:val="auto"/>
          <w:sz w:val="24"/>
          <w:szCs w:val="24"/>
        </w:rPr>
      </w:pPr>
      <w:r>
        <w:rPr>
          <w:rFonts w:hint="eastAsia"/>
          <w:color w:val="auto"/>
          <w:sz w:val="24"/>
          <w:szCs w:val="24"/>
        </w:rPr>
        <w:t>科研部门负责人（签字）财务部门负责人（签字）</w:t>
      </w:r>
    </w:p>
    <w:p>
      <w:pPr>
        <w:spacing w:line="440" w:lineRule="exact"/>
        <w:ind w:firstLine="1680" w:firstLineChars="700"/>
        <w:rPr>
          <w:color w:val="auto"/>
          <w:sz w:val="24"/>
          <w:szCs w:val="24"/>
        </w:rPr>
      </w:pPr>
      <w:r>
        <w:rPr>
          <w:rFonts w:hint="eastAsia"/>
          <w:color w:val="auto"/>
          <w:sz w:val="24"/>
          <w:szCs w:val="24"/>
        </w:rPr>
        <w:t>单位负责人（签字）：单位盖章</w:t>
      </w:r>
    </w:p>
    <w:p>
      <w:pPr>
        <w:spacing w:line="440" w:lineRule="exact"/>
        <w:rPr>
          <w:color w:val="auto"/>
          <w:sz w:val="24"/>
          <w:szCs w:val="24"/>
        </w:rPr>
      </w:pPr>
    </w:p>
    <w:p>
      <w:pPr>
        <w:spacing w:line="440" w:lineRule="exact"/>
        <w:jc w:val="center"/>
        <w:rPr>
          <w:color w:val="auto"/>
          <w:sz w:val="24"/>
          <w:szCs w:val="24"/>
        </w:rPr>
      </w:pPr>
      <w:r>
        <w:rPr>
          <w:color w:val="auto"/>
          <w:sz w:val="24"/>
          <w:szCs w:val="24"/>
        </w:rPr>
        <w:t xml:space="preserve">                             </w:t>
      </w:r>
      <w:r>
        <w:rPr>
          <w:rFonts w:hint="eastAsia"/>
          <w:color w:val="auto"/>
          <w:sz w:val="24"/>
          <w:szCs w:val="24"/>
        </w:rPr>
        <w:t>年</w:t>
      </w:r>
      <w:r>
        <w:rPr>
          <w:color w:val="auto"/>
          <w:sz w:val="24"/>
          <w:szCs w:val="24"/>
        </w:rPr>
        <w:t xml:space="preserve">       </w:t>
      </w:r>
      <w:r>
        <w:rPr>
          <w:rFonts w:hint="eastAsia"/>
          <w:color w:val="auto"/>
          <w:sz w:val="24"/>
          <w:szCs w:val="24"/>
        </w:rPr>
        <w:t>月</w:t>
      </w:r>
      <w:r>
        <w:rPr>
          <w:color w:val="auto"/>
          <w:sz w:val="24"/>
          <w:szCs w:val="24"/>
        </w:rPr>
        <w:t xml:space="preserve">       </w:t>
      </w:r>
      <w:r>
        <w:rPr>
          <w:rFonts w:hint="eastAsia"/>
          <w:color w:val="auto"/>
          <w:sz w:val="24"/>
          <w:szCs w:val="24"/>
        </w:rPr>
        <w:t>日</w:t>
      </w:r>
    </w:p>
    <w:p>
      <w:pPr>
        <w:spacing w:line="440" w:lineRule="exact"/>
        <w:jc w:val="center"/>
        <w:rPr>
          <w:color w:val="auto"/>
        </w:rPr>
      </w:pPr>
      <w:r>
        <w:rPr>
          <w:color w:val="auto"/>
        </w:rPr>
        <w:br w:type="page"/>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180" w:type="dxa"/>
            <w:tcBorders>
              <w:top w:val="nil"/>
              <w:left w:val="nil"/>
              <w:right w:val="nil"/>
            </w:tcBorders>
            <w:noWrap w:val="0"/>
            <w:vAlign w:val="center"/>
          </w:tcPr>
          <w:p>
            <w:pPr>
              <w:spacing w:line="360" w:lineRule="auto"/>
              <w:jc w:val="center"/>
              <w:rPr>
                <w:color w:val="auto"/>
                <w:sz w:val="30"/>
                <w:szCs w:val="30"/>
              </w:rPr>
            </w:pPr>
            <w:r>
              <w:rPr>
                <w:rFonts w:hint="eastAsia"/>
                <w:b/>
                <w:color w:val="auto"/>
                <w:sz w:val="30"/>
                <w:szCs w:val="30"/>
              </w:rPr>
              <w:t>县（市</w:t>
            </w:r>
            <w:r>
              <w:rPr>
                <w:rFonts w:hint="eastAsia"/>
                <w:b/>
                <w:color w:val="auto"/>
                <w:sz w:val="30"/>
                <w:szCs w:val="30"/>
                <w:lang w:eastAsia="zh-CN"/>
              </w:rPr>
              <w:t>、区</w:t>
            </w:r>
            <w:r>
              <w:rPr>
                <w:rFonts w:hint="eastAsia"/>
                <w:b/>
                <w:color w:val="auto"/>
                <w:sz w:val="30"/>
                <w:szCs w:val="30"/>
              </w:rPr>
              <w:t>）科技、财政部门审核意见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9180" w:type="dxa"/>
            <w:noWrap w:val="0"/>
            <w:vAlign w:val="top"/>
          </w:tcPr>
          <w:p>
            <w:pPr>
              <w:spacing w:line="440" w:lineRule="exact"/>
              <w:ind w:firstLine="420" w:firstLineChars="200"/>
              <w:rPr>
                <w:bCs/>
                <w:color w:val="auto"/>
              </w:rPr>
            </w:pPr>
            <w:r>
              <w:rPr>
                <w:rFonts w:hint="eastAsia"/>
                <w:bCs/>
                <w:color w:val="auto"/>
              </w:rPr>
              <w:t>我们对该项目预算申报书及附件进行了认真审核，所附资料齐全，内容真实可靠，所有复印件与原件核对无误，符合规定条件，现予推荐。</w:t>
            </w:r>
            <w:r>
              <w:rPr>
                <w:rFonts w:hint="eastAsia"/>
                <w:bCs/>
                <w:color w:val="auto"/>
                <w:lang w:eastAsia="zh-CN"/>
              </w:rPr>
              <w:t>市</w:t>
            </w:r>
            <w:r>
              <w:rPr>
                <w:rFonts w:hint="eastAsia"/>
                <w:bCs/>
                <w:color w:val="auto"/>
              </w:rPr>
              <w:t>财政经费下达后，我们保证及时拨付到项目承担单位，并按有关规定进行监管。</w:t>
            </w:r>
          </w:p>
          <w:p>
            <w:pPr>
              <w:spacing w:line="440" w:lineRule="exact"/>
              <w:rPr>
                <w:color w:val="auto"/>
              </w:rPr>
            </w:pPr>
            <w:r>
              <w:rPr>
                <w:rFonts w:hint="eastAsia"/>
                <w:color w:val="auto"/>
              </w:rPr>
              <w:t>其他需要说明的问题：</w:t>
            </w:r>
          </w:p>
          <w:p>
            <w:pPr>
              <w:spacing w:line="440" w:lineRule="exac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9180" w:type="dxa"/>
            <w:noWrap w:val="0"/>
            <w:vAlign w:val="top"/>
          </w:tcPr>
          <w:p>
            <w:pPr>
              <w:widowControl/>
              <w:spacing w:line="440" w:lineRule="exact"/>
              <w:jc w:val="left"/>
              <w:rPr>
                <w:bCs/>
                <w:color w:val="auto"/>
              </w:rPr>
            </w:pPr>
            <w:r>
              <w:rPr>
                <w:rFonts w:hint="eastAsia"/>
                <w:bCs/>
                <w:color w:val="auto"/>
              </w:rPr>
              <w:t>县（市</w:t>
            </w:r>
            <w:r>
              <w:rPr>
                <w:rFonts w:hint="eastAsia"/>
                <w:bCs/>
                <w:color w:val="auto"/>
                <w:lang w:eastAsia="zh-CN"/>
              </w:rPr>
              <w:t>、区</w:t>
            </w:r>
            <w:r>
              <w:rPr>
                <w:rFonts w:hint="eastAsia"/>
                <w:bCs/>
                <w:color w:val="auto"/>
              </w:rPr>
              <w:t>）科技局</w:t>
            </w:r>
          </w:p>
          <w:p>
            <w:pPr>
              <w:widowControl/>
              <w:spacing w:line="440" w:lineRule="exact"/>
              <w:jc w:val="left"/>
              <w:rPr>
                <w:bCs/>
                <w:color w:val="auto"/>
              </w:rPr>
            </w:pPr>
          </w:p>
          <w:p>
            <w:pPr>
              <w:spacing w:line="440" w:lineRule="exact"/>
              <w:rPr>
                <w:color w:val="auto"/>
              </w:rPr>
            </w:pPr>
            <w:r>
              <w:rPr>
                <w:rFonts w:hint="eastAsia"/>
                <w:color w:val="auto"/>
                <w:lang w:eastAsia="zh-CN"/>
              </w:rPr>
              <w:t>　　　　　　　　　　</w:t>
            </w:r>
          </w:p>
          <w:p>
            <w:pPr>
              <w:spacing w:line="440" w:lineRule="exact"/>
              <w:ind w:firstLine="1785" w:firstLineChars="850"/>
              <w:rPr>
                <w:rFonts w:hint="eastAsia" w:eastAsia="宋体"/>
                <w:color w:val="auto"/>
                <w:lang w:eastAsia="zh-CN"/>
              </w:rPr>
            </w:pPr>
            <w:r>
              <w:rPr>
                <w:rFonts w:hint="eastAsia"/>
                <w:color w:val="auto"/>
                <w:lang w:eastAsia="zh-CN"/>
              </w:rPr>
              <w:t>　</w:t>
            </w:r>
          </w:p>
          <w:p>
            <w:pPr>
              <w:spacing w:line="440" w:lineRule="exact"/>
              <w:ind w:firstLine="1365" w:firstLineChars="650"/>
              <w:rPr>
                <w:color w:val="auto"/>
              </w:rPr>
            </w:pPr>
            <w:r>
              <w:rPr>
                <w:rFonts w:hint="eastAsia"/>
                <w:color w:val="auto"/>
                <w:lang w:eastAsia="zh-CN"/>
              </w:rPr>
              <w:t>　　　　　　　　　　　　　　　　　　　　　　</w:t>
            </w:r>
            <w:r>
              <w:rPr>
                <w:rFonts w:hint="eastAsia"/>
                <w:color w:val="auto"/>
              </w:rPr>
              <w:t>（盖章）</w:t>
            </w:r>
          </w:p>
          <w:p>
            <w:pPr>
              <w:spacing w:line="440" w:lineRule="exact"/>
              <w:rPr>
                <w:color w:val="auto"/>
              </w:rPr>
            </w:pPr>
          </w:p>
          <w:p>
            <w:pPr>
              <w:spacing w:line="440" w:lineRule="exact"/>
              <w:jc w:val="center"/>
              <w:rPr>
                <w:b/>
                <w:color w:val="auto"/>
                <w:sz w:val="28"/>
                <w:szCs w:val="28"/>
              </w:rPr>
            </w:pPr>
            <w:r>
              <w:rPr>
                <w:rFonts w:hint="eastAsia"/>
                <w:color w:val="auto"/>
                <w:lang w:eastAsia="zh-CN"/>
              </w:rPr>
              <w:t>　　　　　　　　　　　　　　　　　　　　　　　　</w:t>
            </w:r>
            <w:r>
              <w:rPr>
                <w:rFonts w:hint="eastAsia"/>
                <w:color w:val="auto"/>
              </w:rPr>
              <w:t>年</w:t>
            </w:r>
            <w:r>
              <w:rPr>
                <w:rFonts w:hint="eastAsia"/>
                <w:color w:val="auto"/>
                <w:lang w:eastAsia="zh-CN"/>
              </w:rPr>
              <w:t>　</w:t>
            </w:r>
            <w:r>
              <w:rPr>
                <w:rFonts w:hint="eastAsia"/>
                <w:color w:val="auto"/>
              </w:rPr>
              <w:t>月</w:t>
            </w:r>
            <w:r>
              <w:rPr>
                <w:rFonts w:hint="eastAsia"/>
                <w:color w:val="auto"/>
                <w:lang w:eastAsia="zh-CN"/>
              </w:rPr>
              <w:t>　</w:t>
            </w:r>
            <w:r>
              <w:rPr>
                <w:rFonts w:hint="eastAsia"/>
                <w:color w:val="auto"/>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9180" w:type="dxa"/>
            <w:noWrap w:val="0"/>
            <w:vAlign w:val="top"/>
          </w:tcPr>
          <w:p>
            <w:pPr>
              <w:widowControl/>
              <w:spacing w:line="440" w:lineRule="exact"/>
              <w:jc w:val="left"/>
              <w:rPr>
                <w:bCs/>
                <w:color w:val="auto"/>
              </w:rPr>
            </w:pPr>
            <w:r>
              <w:rPr>
                <w:rFonts w:hint="eastAsia"/>
                <w:bCs/>
                <w:color w:val="auto"/>
              </w:rPr>
              <w:t>县（市</w:t>
            </w:r>
            <w:r>
              <w:rPr>
                <w:rFonts w:hint="eastAsia"/>
                <w:bCs/>
                <w:color w:val="auto"/>
                <w:lang w:eastAsia="zh-CN"/>
              </w:rPr>
              <w:t>、区</w:t>
            </w:r>
            <w:r>
              <w:rPr>
                <w:rFonts w:hint="eastAsia"/>
                <w:bCs/>
                <w:color w:val="auto"/>
              </w:rPr>
              <w:t>）财政局</w:t>
            </w:r>
          </w:p>
          <w:p>
            <w:pPr>
              <w:widowControl/>
              <w:spacing w:line="440" w:lineRule="exact"/>
              <w:jc w:val="left"/>
              <w:rPr>
                <w:bCs/>
                <w:color w:val="auto"/>
              </w:rPr>
            </w:pPr>
          </w:p>
          <w:p>
            <w:pPr>
              <w:spacing w:line="440" w:lineRule="exact"/>
              <w:rPr>
                <w:color w:val="auto"/>
              </w:rPr>
            </w:pPr>
            <w:r>
              <w:rPr>
                <w:rFonts w:hint="eastAsia"/>
                <w:color w:val="auto"/>
                <w:lang w:eastAsia="zh-CN"/>
              </w:rPr>
              <w:t>　　　　　　　　　　　　</w:t>
            </w:r>
          </w:p>
          <w:p>
            <w:pPr>
              <w:spacing w:line="440" w:lineRule="exact"/>
              <w:ind w:firstLine="1785" w:firstLineChars="850"/>
              <w:rPr>
                <w:color w:val="auto"/>
              </w:rPr>
            </w:pPr>
          </w:p>
          <w:p>
            <w:pPr>
              <w:spacing w:line="440" w:lineRule="exact"/>
              <w:ind w:firstLine="1365" w:firstLineChars="650"/>
              <w:rPr>
                <w:color w:val="auto"/>
              </w:rPr>
            </w:pPr>
            <w:r>
              <w:rPr>
                <w:rFonts w:hint="eastAsia"/>
                <w:color w:val="auto"/>
                <w:lang w:eastAsia="zh-CN"/>
              </w:rPr>
              <w:t>　　　　　　　　　　　　　　　　　　</w:t>
            </w:r>
            <w:r>
              <w:rPr>
                <w:rFonts w:hint="eastAsia"/>
                <w:color w:val="auto"/>
              </w:rPr>
              <w:t>（盖章）</w:t>
            </w:r>
          </w:p>
          <w:p>
            <w:pPr>
              <w:spacing w:line="440" w:lineRule="exact"/>
              <w:rPr>
                <w:color w:val="auto"/>
              </w:rPr>
            </w:pPr>
          </w:p>
          <w:p>
            <w:pPr>
              <w:spacing w:line="440" w:lineRule="exact"/>
              <w:jc w:val="center"/>
              <w:rPr>
                <w:rFonts w:hint="eastAsia"/>
                <w:color w:val="auto"/>
              </w:rPr>
            </w:pPr>
            <w:r>
              <w:rPr>
                <w:rFonts w:hint="eastAsia"/>
                <w:color w:val="auto"/>
                <w:lang w:eastAsia="zh-CN"/>
              </w:rPr>
              <w:t>　　　　　　　　　　　　　　　　　　　　　　　　　</w:t>
            </w:r>
            <w:r>
              <w:rPr>
                <w:rFonts w:hint="eastAsia"/>
                <w:color w:val="auto"/>
              </w:rPr>
              <w:t>年</w:t>
            </w:r>
            <w:r>
              <w:rPr>
                <w:rFonts w:hint="eastAsia"/>
                <w:color w:val="auto"/>
                <w:lang w:eastAsia="zh-CN"/>
              </w:rPr>
              <w:t>　</w:t>
            </w:r>
            <w:r>
              <w:rPr>
                <w:rFonts w:hint="eastAsia"/>
                <w:color w:val="auto"/>
              </w:rPr>
              <w:t>月</w:t>
            </w:r>
            <w:r>
              <w:rPr>
                <w:rFonts w:hint="eastAsia"/>
                <w:color w:val="auto"/>
                <w:lang w:eastAsia="zh-CN"/>
              </w:rPr>
              <w:t>　</w:t>
            </w:r>
            <w:r>
              <w:rPr>
                <w:rFonts w:hint="eastAsia"/>
                <w:color w:val="auto"/>
              </w:rPr>
              <w:t>日</w:t>
            </w:r>
          </w:p>
        </w:tc>
      </w:tr>
    </w:tbl>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Pr>
        <w:snapToGrid w:val="0"/>
        <w:spacing w:line="620" w:lineRule="exact"/>
        <w:ind w:firstLine="640" w:firstLineChars="200"/>
        <w:rPr>
          <w:rFonts w:hint="eastAsia" w:ascii="仿宋_GB2312" w:hAnsi="宋体" w:eastAsia="仿宋_GB2312"/>
          <w:sz w:val="32"/>
          <w:szCs w:val="32"/>
          <w:lang w:val="en-US" w:eastAsia="zh-CN"/>
        </w:rPr>
      </w:pPr>
    </w:p>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4：</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36"/>
          <w:szCs w:val="36"/>
          <w:highlight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36"/>
          <w:szCs w:val="36"/>
          <w:highlight w:val="none"/>
        </w:rPr>
      </w:pPr>
      <w:r>
        <w:rPr>
          <w:rFonts w:hint="eastAsia" w:ascii="方正小标宋_GBK" w:hAnsi="方正小标宋_GBK" w:eastAsia="方正小标宋_GBK" w:cs="方正小标宋_GBK"/>
          <w:sz w:val="36"/>
          <w:szCs w:val="36"/>
          <w:highlight w:val="none"/>
          <w:lang w:eastAsia="zh-CN"/>
        </w:rPr>
        <w:t>郑州</w:t>
      </w:r>
      <w:r>
        <w:rPr>
          <w:rFonts w:hint="eastAsia" w:ascii="方正小标宋_GBK" w:hAnsi="方正小标宋_GBK" w:eastAsia="方正小标宋_GBK" w:cs="方正小标宋_GBK"/>
          <w:sz w:val="36"/>
          <w:szCs w:val="36"/>
          <w:highlight w:val="none"/>
        </w:rPr>
        <w:t>市科技计划项目承担</w:t>
      </w:r>
      <w:r>
        <w:rPr>
          <w:rFonts w:hint="eastAsia" w:ascii="方正小标宋_GBK" w:hAnsi="方正小标宋_GBK" w:eastAsia="方正小标宋_GBK" w:cs="方正小标宋_GBK"/>
          <w:sz w:val="36"/>
          <w:szCs w:val="36"/>
          <w:highlight w:val="none"/>
          <w:lang w:eastAsia="zh-CN"/>
        </w:rPr>
        <w:t>（申报）</w:t>
      </w:r>
      <w:r>
        <w:rPr>
          <w:rFonts w:hint="eastAsia" w:ascii="方正小标宋_GBK" w:hAnsi="方正小标宋_GBK" w:eastAsia="方正小标宋_GBK" w:cs="方正小标宋_GBK"/>
          <w:sz w:val="36"/>
          <w:szCs w:val="36"/>
          <w:highlight w:val="none"/>
        </w:rPr>
        <w:t>单位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36"/>
          <w:szCs w:val="36"/>
          <w:highlight w:val="none"/>
          <w:lang w:eastAsia="zh-CN"/>
        </w:rPr>
      </w:pPr>
      <w:r>
        <w:rPr>
          <w:rFonts w:hint="eastAsia" w:ascii="方正小标宋_GBK" w:hAnsi="方正小标宋_GBK" w:eastAsia="方正小标宋_GBK" w:cs="方正小标宋_GBK"/>
          <w:sz w:val="36"/>
          <w:szCs w:val="36"/>
          <w:highlight w:val="none"/>
          <w:lang w:eastAsia="zh-CN"/>
        </w:rPr>
        <w:t>主动公示型信用</w:t>
      </w:r>
      <w:r>
        <w:rPr>
          <w:rFonts w:hint="eastAsia" w:ascii="方正小标宋_GBK" w:hAnsi="方正小标宋_GBK" w:eastAsia="方正小标宋_GBK" w:cs="方正小标宋_GBK"/>
          <w:sz w:val="36"/>
          <w:szCs w:val="36"/>
          <w:highlight w:val="none"/>
        </w:rPr>
        <w:t>承诺书</w:t>
      </w:r>
      <w:r>
        <w:rPr>
          <w:rFonts w:hint="eastAsia" w:ascii="方正小标宋_GBK" w:hAnsi="方正小标宋_GBK" w:eastAsia="方正小标宋_GBK" w:cs="方正小标宋_GBK"/>
          <w:sz w:val="30"/>
          <w:szCs w:val="30"/>
          <w:highlight w:val="none"/>
          <w:lang w:eastAsia="zh-CN"/>
        </w:rPr>
        <w:t>（参考模板）</w:t>
      </w:r>
    </w:p>
    <w:p>
      <w:pPr>
        <w:keepNext w:val="0"/>
        <w:keepLines w:val="0"/>
        <w:pageBreakBefore w:val="0"/>
        <w:widowControl w:val="0"/>
        <w:kinsoku/>
        <w:wordWrap/>
        <w:overflowPunct/>
        <w:topLinePunct w:val="0"/>
        <w:autoSpaceDE/>
        <w:autoSpaceDN/>
        <w:bidi w:val="0"/>
        <w:adjustRightInd/>
        <w:snapToGrid/>
        <w:spacing w:line="500" w:lineRule="exact"/>
        <w:ind w:left="0" w:firstLine="640" w:firstLineChars="200"/>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rPr>
        <w:t>我单位（单位名称：</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 xml:space="preserve"> ，统一社会信用代码：</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u w:val="none"/>
          <w:lang w:val="en" w:eastAsia="zh-CN"/>
        </w:rPr>
        <w:t>(正楷填写或机打)，</w:t>
      </w:r>
      <w:r>
        <w:rPr>
          <w:rFonts w:hint="eastAsia" w:ascii="仿宋_GB2312" w:hAnsi="仿宋_GB2312" w:eastAsia="仿宋_GB2312" w:cs="仿宋_GB2312"/>
          <w:sz w:val="28"/>
          <w:szCs w:val="28"/>
          <w:highlight w:val="none"/>
        </w:rPr>
        <w:fldChar w:fldCharType="begin"/>
      </w:r>
      <w:r>
        <w:rPr>
          <w:rFonts w:hint="eastAsia" w:ascii="仿宋_GB2312" w:hAnsi="仿宋_GB2312" w:eastAsia="仿宋_GB2312" w:cs="仿宋_GB2312"/>
          <w:sz w:val="28"/>
          <w:szCs w:val="28"/>
          <w:highlight w:val="none"/>
        </w:rPr>
        <w:instrText xml:space="preserve"> HYPERLINK "https://www.baidu.com/link?url=zDP2FBUS9U26rwMtV2NhUeNTZZGTkEbvcBmQg97StqzDQhI89KtosbMAhogfiNmgJt2PjWMctlTXSY1Tn1Hr1dCgR6t6BnrFQl-boeg75344mRPugoZbJlmZIJcUndGE&amp;wd=&amp;eqid=c0f600f5000075020000000360501b4d" \t "/home/greatwall/文档\\x/_blank" </w:instrText>
      </w:r>
      <w:r>
        <w:rPr>
          <w:rFonts w:hint="eastAsia" w:ascii="仿宋_GB2312" w:hAnsi="仿宋_GB2312" w:eastAsia="仿宋_GB2312" w:cs="仿宋_GB2312"/>
          <w:sz w:val="28"/>
          <w:szCs w:val="28"/>
          <w:highlight w:val="none"/>
        </w:rPr>
        <w:fldChar w:fldCharType="separate"/>
      </w:r>
      <w:r>
        <w:rPr>
          <w:rFonts w:hint="eastAsia" w:ascii="仿宋_GB2312" w:hAnsi="仿宋_GB2312" w:eastAsia="仿宋_GB2312" w:cs="仿宋_GB2312"/>
          <w:sz w:val="28"/>
          <w:szCs w:val="28"/>
          <w:highlight w:val="none"/>
          <w:u w:val="none"/>
          <w:lang w:val="en" w:eastAsia="zh-CN"/>
        </w:rPr>
        <w:t>未处于科技计划失信保留期，未被“信用中国（河南</w:t>
      </w:r>
      <w:r>
        <w:rPr>
          <w:rFonts w:hint="eastAsia" w:ascii="汉仪大黑简" w:hAnsi="汉仪大黑简" w:eastAsia="汉仪大黑简" w:cs="汉仪大黑简"/>
          <w:sz w:val="28"/>
          <w:szCs w:val="28"/>
          <w:highlight w:val="none"/>
          <w:u w:val="none"/>
          <w:lang w:val="en" w:eastAsia="zh-CN"/>
        </w:rPr>
        <w:t>·</w:t>
      </w:r>
      <w:r>
        <w:rPr>
          <w:rFonts w:hint="eastAsia" w:ascii="仿宋_GB2312" w:hAnsi="仿宋_GB2312" w:eastAsia="仿宋_GB2312" w:cs="仿宋_GB2312"/>
          <w:sz w:val="28"/>
          <w:szCs w:val="28"/>
          <w:highlight w:val="none"/>
          <w:u w:val="none"/>
          <w:lang w:val="en" w:eastAsia="zh-CN"/>
        </w:rPr>
        <w:t>郑州）”列入失信黑名单。</w:t>
      </w:r>
      <w:r>
        <w:rPr>
          <w:rFonts w:hint="eastAsia" w:ascii="仿宋_GB2312" w:hAnsi="仿宋_GB2312" w:eastAsia="仿宋_GB2312" w:cs="仿宋_GB2312"/>
          <w:sz w:val="28"/>
          <w:szCs w:val="28"/>
          <w:highlight w:val="none"/>
        </w:rPr>
        <w:fldChar w:fldCharType="end"/>
      </w:r>
      <w:r>
        <w:rPr>
          <w:rFonts w:hint="eastAsia" w:ascii="仿宋_GB2312" w:hAnsi="仿宋_GB2312" w:eastAsia="仿宋_GB2312" w:cs="仿宋_GB2312"/>
          <w:sz w:val="28"/>
          <w:szCs w:val="28"/>
          <w:highlight w:val="none"/>
          <w:lang w:eastAsia="zh-CN"/>
        </w:rPr>
        <w:t>此次承担（申报）郑州市</w:t>
      </w:r>
      <w:r>
        <w:rPr>
          <w:rFonts w:hint="eastAsia" w:ascii="仿宋_GB2312" w:hAnsi="仿宋_GB2312" w:eastAsia="仿宋_GB2312" w:cs="仿宋_GB2312"/>
          <w:sz w:val="28"/>
          <w:szCs w:val="28"/>
          <w:highlight w:val="none"/>
          <w:u w:val="single"/>
          <w:lang w:val="en-US" w:eastAsia="zh-CN"/>
        </w:rPr>
        <w:t xml:space="preserve">              </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highlight w:val="none"/>
          <w:lang w:eastAsia="zh-CN"/>
        </w:rPr>
        <w:t>本单位</w:t>
      </w:r>
      <w:r>
        <w:rPr>
          <w:rFonts w:hint="eastAsia" w:ascii="仿宋_GB2312" w:hAnsi="仿宋_GB2312" w:eastAsia="仿宋_GB2312" w:cs="仿宋_GB2312"/>
          <w:sz w:val="28"/>
          <w:szCs w:val="28"/>
          <w:highlight w:val="none"/>
        </w:rPr>
        <w:t>将严格遵守</w:t>
      </w:r>
      <w:r>
        <w:rPr>
          <w:rFonts w:hint="eastAsia" w:ascii="仿宋_GB2312" w:hAnsi="仿宋_GB2312" w:eastAsia="仿宋_GB2312" w:cs="仿宋_GB2312"/>
          <w:sz w:val="28"/>
          <w:szCs w:val="28"/>
          <w:highlight w:val="none"/>
          <w:lang w:eastAsia="zh-CN"/>
        </w:rPr>
        <w:t>国家、省市有关法律法规和</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郑州市科技计划诚信管理办法（试行）</w:t>
      </w:r>
      <w:r>
        <w:rPr>
          <w:rFonts w:hint="eastAsia" w:ascii="仿宋_GB2312" w:hAnsi="仿宋_GB2312" w:eastAsia="仿宋_GB2312" w:cs="仿宋_GB2312"/>
          <w:sz w:val="28"/>
          <w:szCs w:val="28"/>
          <w:highlight w:val="none"/>
        </w:rPr>
        <w:t>》要求，并作出如下承诺：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严格审核把关项目申报材料、总结报告、验收材料、科学数据等，对</w:t>
      </w:r>
      <w:r>
        <w:rPr>
          <w:rFonts w:hint="eastAsia" w:ascii="仿宋_GB2312" w:hAnsi="仿宋_GB2312" w:eastAsia="仿宋_GB2312" w:cs="仿宋_GB2312"/>
          <w:sz w:val="28"/>
          <w:szCs w:val="28"/>
          <w:highlight w:val="none"/>
          <w:lang w:eastAsia="zh-CN"/>
        </w:rPr>
        <w:t>上报</w:t>
      </w:r>
      <w:r>
        <w:rPr>
          <w:rFonts w:hint="eastAsia" w:ascii="仿宋_GB2312" w:hAnsi="仿宋_GB2312" w:eastAsia="仿宋_GB2312" w:cs="仿宋_GB2312"/>
          <w:sz w:val="28"/>
          <w:szCs w:val="28"/>
          <w:highlight w:val="none"/>
        </w:rPr>
        <w:t>材料的真实性、</w:t>
      </w:r>
      <w:r>
        <w:rPr>
          <w:rFonts w:hint="eastAsia" w:ascii="仿宋_GB2312" w:hAnsi="仿宋_GB2312" w:eastAsia="仿宋_GB2312" w:cs="仿宋_GB2312"/>
          <w:sz w:val="28"/>
          <w:szCs w:val="28"/>
          <w:highlight w:val="none"/>
          <w:lang w:eastAsia="zh-CN"/>
        </w:rPr>
        <w:t>完整性</w:t>
      </w:r>
      <w:r>
        <w:rPr>
          <w:rFonts w:hint="eastAsia" w:ascii="仿宋_GB2312" w:hAnsi="仿宋_GB2312" w:eastAsia="仿宋_GB2312" w:cs="仿宋_GB2312"/>
          <w:sz w:val="28"/>
          <w:szCs w:val="28"/>
          <w:highlight w:val="none"/>
        </w:rPr>
        <w:t>和合法性负责</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br w:type="textWrapping"/>
      </w:r>
      <w:r>
        <w:rPr>
          <w:rFonts w:hint="eastAsia" w:ascii="仿宋_GB2312" w:hAnsi="仿宋_GB2312" w:eastAsia="仿宋_GB2312" w:cs="仿宋_GB2312"/>
          <w:sz w:val="28"/>
          <w:szCs w:val="28"/>
          <w:highlight w:val="none"/>
          <w:lang w:val="en"/>
        </w:rPr>
        <w:t xml:space="preserve">    </w:t>
      </w:r>
      <w:r>
        <w:rPr>
          <w:rFonts w:hint="eastAsia" w:ascii="仿宋_GB2312" w:hAnsi="仿宋_GB2312" w:eastAsia="仿宋_GB2312" w:cs="仿宋_GB2312"/>
          <w:sz w:val="28"/>
          <w:szCs w:val="28"/>
          <w:highlight w:val="none"/>
        </w:rPr>
        <w:t>2</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履行诚信管理责任，与本单位项目组</w:t>
      </w:r>
      <w:r>
        <w:rPr>
          <w:rFonts w:hint="eastAsia" w:ascii="仿宋_GB2312" w:hAnsi="仿宋_GB2312" w:eastAsia="仿宋_GB2312" w:cs="仿宋_GB2312"/>
          <w:sz w:val="28"/>
          <w:szCs w:val="28"/>
          <w:highlight w:val="none"/>
          <w:lang w:eastAsia="zh-CN"/>
        </w:rPr>
        <w:t>相关人员</w:t>
      </w:r>
      <w:r>
        <w:rPr>
          <w:rFonts w:hint="eastAsia" w:ascii="仿宋_GB2312" w:hAnsi="仿宋_GB2312" w:eastAsia="仿宋_GB2312" w:cs="仿宋_GB2312"/>
          <w:sz w:val="28"/>
          <w:szCs w:val="28"/>
          <w:highlight w:val="none"/>
        </w:rPr>
        <w:t>签订</w:t>
      </w:r>
      <w:r>
        <w:rPr>
          <w:rFonts w:hint="eastAsia" w:ascii="仿宋_GB2312" w:hAnsi="仿宋_GB2312" w:eastAsia="仿宋_GB2312" w:cs="仿宋_GB2312"/>
          <w:sz w:val="28"/>
          <w:szCs w:val="28"/>
          <w:highlight w:val="none"/>
          <w:lang w:eastAsia="zh-CN"/>
        </w:rPr>
        <w:t>信用</w:t>
      </w:r>
      <w:r>
        <w:rPr>
          <w:rFonts w:hint="eastAsia" w:ascii="仿宋_GB2312" w:hAnsi="仿宋_GB2312" w:eastAsia="仿宋_GB2312" w:cs="仿宋_GB2312"/>
          <w:sz w:val="28"/>
          <w:szCs w:val="28"/>
          <w:highlight w:val="none"/>
        </w:rPr>
        <w:t>承诺书，督促其恪守</w:t>
      </w:r>
      <w:r>
        <w:rPr>
          <w:rFonts w:hint="eastAsia" w:ascii="仿宋_GB2312" w:hAnsi="仿宋_GB2312" w:eastAsia="仿宋_GB2312" w:cs="仿宋_GB2312"/>
          <w:sz w:val="28"/>
          <w:szCs w:val="28"/>
          <w:highlight w:val="none"/>
          <w:lang w:eastAsia="zh-CN"/>
        </w:rPr>
        <w:t>职责、</w:t>
      </w:r>
      <w:r>
        <w:rPr>
          <w:rFonts w:hint="eastAsia" w:ascii="仿宋_GB2312" w:hAnsi="仿宋_GB2312" w:eastAsia="仿宋_GB2312" w:cs="仿宋_GB2312"/>
          <w:sz w:val="28"/>
          <w:szCs w:val="28"/>
          <w:highlight w:val="none"/>
        </w:rPr>
        <w:t>履行承诺，</w:t>
      </w:r>
      <w:r>
        <w:rPr>
          <w:rFonts w:hint="eastAsia" w:ascii="仿宋_GB2312" w:hAnsi="仿宋_GB2312" w:eastAsia="仿宋_GB2312" w:cs="仿宋_GB2312"/>
          <w:sz w:val="28"/>
          <w:szCs w:val="28"/>
          <w:highlight w:val="none"/>
          <w:lang w:eastAsia="zh-CN"/>
        </w:rPr>
        <w:t>不发生失信失约等违法</w:t>
      </w:r>
      <w:r>
        <w:rPr>
          <w:rFonts w:hint="eastAsia" w:ascii="仿宋_GB2312" w:hAnsi="仿宋_GB2312" w:eastAsia="仿宋_GB2312" w:cs="仿宋_GB2312"/>
          <w:sz w:val="28"/>
          <w:szCs w:val="28"/>
          <w:highlight w:val="none"/>
        </w:rPr>
        <w:t>违规行为。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
        </w:rPr>
        <w:t xml:space="preserve">    </w:t>
      </w:r>
      <w:r>
        <w:rPr>
          <w:rFonts w:hint="eastAsia" w:ascii="仿宋_GB2312" w:hAnsi="仿宋_GB2312" w:eastAsia="仿宋_GB2312" w:cs="仿宋_GB2312"/>
          <w:sz w:val="28"/>
          <w:szCs w:val="28"/>
          <w:highlight w:val="none"/>
        </w:rPr>
        <w:t>3</w:t>
      </w:r>
      <w:r>
        <w:rPr>
          <w:rFonts w:hint="eastAsia" w:ascii="仿宋_GB2312" w:hAnsi="仿宋_GB2312" w:eastAsia="仿宋_GB2312" w:cs="仿宋_GB2312"/>
          <w:sz w:val="28"/>
          <w:szCs w:val="28"/>
          <w:highlight w:val="none"/>
          <w:lang w:val="en"/>
        </w:rPr>
        <w:t>.</w:t>
      </w:r>
      <w:r>
        <w:rPr>
          <w:rFonts w:hint="eastAsia" w:ascii="仿宋_GB2312" w:hAnsi="仿宋_GB2312" w:eastAsia="仿宋_GB2312" w:cs="仿宋_GB2312"/>
          <w:sz w:val="28"/>
          <w:szCs w:val="28"/>
          <w:highlight w:val="none"/>
        </w:rPr>
        <w:t>严格按照</w:t>
      </w:r>
      <w:r>
        <w:rPr>
          <w:rFonts w:hint="eastAsia" w:ascii="仿宋_GB2312" w:hAnsi="仿宋_GB2312" w:eastAsia="仿宋_GB2312" w:cs="仿宋_GB2312"/>
          <w:sz w:val="28"/>
          <w:szCs w:val="28"/>
          <w:highlight w:val="none"/>
          <w:lang w:eastAsia="zh-CN"/>
        </w:rPr>
        <w:t>相关规定保障</w:t>
      </w:r>
      <w:r>
        <w:rPr>
          <w:rFonts w:hint="eastAsia" w:ascii="仿宋_GB2312" w:hAnsi="仿宋_GB2312" w:eastAsia="仿宋_GB2312" w:cs="仿宋_GB2312"/>
          <w:sz w:val="28"/>
          <w:szCs w:val="28"/>
          <w:highlight w:val="none"/>
        </w:rPr>
        <w:t>项目</w:t>
      </w:r>
      <w:r>
        <w:rPr>
          <w:rFonts w:hint="eastAsia" w:ascii="仿宋_GB2312" w:hAnsi="仿宋_GB2312" w:eastAsia="仿宋_GB2312" w:cs="仿宋_GB2312"/>
          <w:sz w:val="28"/>
          <w:szCs w:val="28"/>
          <w:highlight w:val="none"/>
          <w:lang w:eastAsia="zh-CN"/>
        </w:rPr>
        <w:t>的推进实施</w:t>
      </w:r>
      <w:r>
        <w:rPr>
          <w:rFonts w:hint="eastAsia" w:ascii="仿宋_GB2312" w:hAnsi="仿宋_GB2312" w:eastAsia="仿宋_GB2312" w:cs="仿宋_GB2312"/>
          <w:sz w:val="28"/>
          <w:szCs w:val="28"/>
          <w:highlight w:val="none"/>
        </w:rPr>
        <w:t>，加强对经费使用的监督管理，保证</w:t>
      </w:r>
      <w:r>
        <w:rPr>
          <w:rFonts w:hint="eastAsia" w:ascii="仿宋_GB2312" w:hAnsi="仿宋_GB2312" w:eastAsia="仿宋_GB2312" w:cs="仿宋_GB2312"/>
          <w:sz w:val="28"/>
          <w:szCs w:val="28"/>
          <w:highlight w:val="none"/>
          <w:lang w:eastAsia="zh-CN"/>
        </w:rPr>
        <w:t>按规定使用项目资金</w:t>
      </w:r>
      <w:r>
        <w:rPr>
          <w:rFonts w:hint="eastAsia" w:ascii="仿宋_GB2312" w:hAnsi="仿宋_GB2312" w:eastAsia="仿宋_GB2312" w:cs="仿宋_GB2312"/>
          <w:sz w:val="28"/>
          <w:szCs w:val="28"/>
          <w:highlight w:val="none"/>
        </w:rPr>
        <w:t>，不发生套取、转移、挪用科研经费等行为。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如发生项目负责人变更、承担单位变更、合同约定的主要研究目标或关键考核指标需要调整，以及其他严重影响项目实施等重大事项的，及时报主管部门和市科技局。</w:t>
      </w:r>
      <w:r>
        <w:rPr>
          <w:rFonts w:hint="eastAsia" w:ascii="仿宋_GB2312" w:hAnsi="仿宋_GB2312" w:eastAsia="仿宋_GB2312" w:cs="仿宋_GB2312"/>
          <w:sz w:val="28"/>
          <w:szCs w:val="28"/>
          <w:highlight w:val="none"/>
        </w:rPr>
        <w:br w:type="textWrapping"/>
      </w:r>
      <w:r>
        <w:rPr>
          <w:rFonts w:hint="eastAsia" w:ascii="仿宋_GB2312" w:hAnsi="仿宋_GB2312" w:eastAsia="仿宋_GB2312" w:cs="仿宋_GB2312"/>
          <w:sz w:val="28"/>
          <w:szCs w:val="28"/>
          <w:highlight w:val="none"/>
          <w:lang w:val="en"/>
        </w:rPr>
        <w:t xml:space="preserve">    </w:t>
      </w:r>
      <w:r>
        <w:rPr>
          <w:rFonts w:hint="eastAsia" w:ascii="仿宋_GB2312" w:hAnsi="仿宋_GB2312" w:eastAsia="仿宋_GB2312" w:cs="仿宋_GB2312"/>
          <w:sz w:val="28"/>
          <w:szCs w:val="28"/>
          <w:highlight w:val="none"/>
          <w:lang w:val="en-US" w:eastAsia="zh-CN"/>
        </w:rPr>
        <w:t>5.</w:t>
      </w:r>
      <w:r>
        <w:rPr>
          <w:rFonts w:hint="eastAsia" w:ascii="仿宋_GB2312" w:hAnsi="仿宋_GB2312" w:eastAsia="仿宋_GB2312" w:cs="仿宋_GB2312"/>
          <w:sz w:val="28"/>
          <w:szCs w:val="28"/>
          <w:highlight w:val="none"/>
        </w:rPr>
        <w:t>若发生</w:t>
      </w:r>
      <w:r>
        <w:rPr>
          <w:rFonts w:hint="eastAsia" w:ascii="仿宋_GB2312" w:hAnsi="仿宋_GB2312" w:eastAsia="仿宋_GB2312" w:cs="仿宋_GB2312"/>
          <w:sz w:val="28"/>
          <w:szCs w:val="28"/>
          <w:highlight w:val="none"/>
          <w:lang w:eastAsia="zh-CN"/>
        </w:rPr>
        <w:t>科技计划</w:t>
      </w:r>
      <w:r>
        <w:rPr>
          <w:rFonts w:hint="eastAsia" w:ascii="仿宋_GB2312" w:hAnsi="仿宋_GB2312" w:eastAsia="仿宋_GB2312" w:cs="仿宋_GB2312"/>
          <w:sz w:val="28"/>
          <w:szCs w:val="28"/>
          <w:highlight w:val="none"/>
        </w:rPr>
        <w:t>失信行为，本单位将积极配合调查，接受</w:t>
      </w:r>
      <w:r>
        <w:rPr>
          <w:rFonts w:hint="eastAsia" w:ascii="仿宋_GB2312" w:hAnsi="仿宋_GB2312" w:eastAsia="仿宋_GB2312" w:cs="仿宋_GB2312"/>
          <w:sz w:val="28"/>
          <w:szCs w:val="28"/>
          <w:highlight w:val="none"/>
          <w:lang w:eastAsia="zh-CN"/>
        </w:rPr>
        <w:t>相关部门</w:t>
      </w:r>
      <w:r>
        <w:rPr>
          <w:rFonts w:hint="eastAsia" w:ascii="仿宋_GB2312" w:hAnsi="仿宋_GB2312" w:eastAsia="仿宋_GB2312" w:cs="仿宋_GB2312"/>
          <w:sz w:val="28"/>
          <w:szCs w:val="28"/>
          <w:highlight w:val="none"/>
        </w:rPr>
        <w:t>按照规定</w:t>
      </w:r>
      <w:r>
        <w:rPr>
          <w:rFonts w:hint="eastAsia" w:ascii="仿宋_GB2312" w:hAnsi="仿宋_GB2312" w:eastAsia="仿宋_GB2312" w:cs="仿宋_GB2312"/>
          <w:sz w:val="28"/>
          <w:szCs w:val="28"/>
          <w:highlight w:val="none"/>
          <w:lang w:eastAsia="zh-CN"/>
        </w:rPr>
        <w:t>作出的</w:t>
      </w:r>
      <w:r>
        <w:rPr>
          <w:rFonts w:hint="eastAsia" w:ascii="仿宋_GB2312" w:hAnsi="仿宋_GB2312" w:eastAsia="仿宋_GB2312" w:cs="仿宋_GB2312"/>
          <w:sz w:val="28"/>
          <w:szCs w:val="28"/>
          <w:highlight w:val="none"/>
        </w:rPr>
        <w:t>警告、通报批评、撤销项目立项、终止项目执行、阶段性或永久取消市科技计划项目和科技奖励申报资格等处理</w:t>
      </w:r>
      <w:r>
        <w:rPr>
          <w:rFonts w:hint="eastAsia" w:ascii="仿宋_GB2312" w:hAnsi="仿宋_GB2312" w:eastAsia="仿宋_GB2312" w:cs="仿宋_GB2312"/>
          <w:sz w:val="28"/>
          <w:szCs w:val="28"/>
          <w:highlight w:val="none"/>
          <w:lang w:eastAsia="zh-CN"/>
        </w:rPr>
        <w:t>，同意有关部门依法记录、公开失信事实，</w:t>
      </w:r>
      <w:r>
        <w:rPr>
          <w:rFonts w:hint="eastAsia" w:ascii="仿宋_GB2312" w:hAnsi="仿宋_GB2312" w:eastAsia="仿宋_GB2312" w:cs="仿宋_GB2312"/>
          <w:sz w:val="28"/>
          <w:szCs w:val="28"/>
          <w:highlight w:val="none"/>
        </w:rPr>
        <w:t>实施失信联合惩戒等。</w:t>
      </w:r>
    </w:p>
    <w:p>
      <w:pPr>
        <w:keepNext w:val="0"/>
        <w:keepLines w:val="0"/>
        <w:pageBreakBefore w:val="0"/>
        <w:widowControl w:val="0"/>
        <w:kinsoku/>
        <w:wordWrap/>
        <w:overflowPunct/>
        <w:topLinePunct w:val="0"/>
        <w:autoSpaceDE/>
        <w:autoSpaceDN/>
        <w:bidi w:val="0"/>
        <w:adjustRightInd/>
        <w:snapToGrid/>
        <w:spacing w:line="500" w:lineRule="exact"/>
        <w:ind w:firstLine="3360" w:firstLineChars="120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单位（公章）：</w:t>
      </w: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jc w:val="center"/>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法定代表人签字：</w:t>
      </w:r>
    </w:p>
    <w:p>
      <w:pPr>
        <w:keepNext w:val="0"/>
        <w:keepLines w:val="0"/>
        <w:pageBreakBefore w:val="0"/>
        <w:widowControl w:val="0"/>
        <w:kinsoku/>
        <w:wordWrap/>
        <w:overflowPunct/>
        <w:topLinePunct w:val="0"/>
        <w:autoSpaceDE/>
        <w:autoSpaceDN/>
        <w:bidi w:val="0"/>
        <w:adjustRightInd/>
        <w:snapToGrid/>
        <w:spacing w:line="500" w:lineRule="exact"/>
        <w:ind w:firstLine="3920" w:firstLineChars="14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val="en-US" w:eastAsia="zh-CN"/>
        </w:rPr>
        <w:t xml:space="preserve">             </w:t>
      </w:r>
      <w:r>
        <w:rPr>
          <w:rFonts w:hint="eastAsia" w:ascii="仿宋_GB2312" w:hAnsi="仿宋_GB2312" w:eastAsia="仿宋_GB2312" w:cs="仿宋_GB2312"/>
          <w:sz w:val="28"/>
          <w:szCs w:val="28"/>
          <w:highlight w:val="none"/>
        </w:rPr>
        <w:t xml:space="preserve">年   月   日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大黑简">
    <w:altName w:val="方正黑体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16</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A1079"/>
    <w:rsid w:val="188D371B"/>
    <w:rsid w:val="1B7FEE62"/>
    <w:rsid w:val="261A1079"/>
    <w:rsid w:val="4DFDDC3E"/>
    <w:rsid w:val="559B1638"/>
    <w:rsid w:val="66EB6F4C"/>
    <w:rsid w:val="679918DC"/>
    <w:rsid w:val="6BFBDA45"/>
    <w:rsid w:val="7FEF6ADE"/>
    <w:rsid w:val="7FFCA0E9"/>
    <w:rsid w:val="DEAFCD6E"/>
    <w:rsid w:val="FDF708A2"/>
    <w:rsid w:val="FDF7D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40" w:beforeLines="0" w:after="40" w:afterLines="0"/>
    </w:pPr>
    <w:rPr>
      <w:b/>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unhideWhenUsed/>
    <w:qFormat/>
    <w:uiPriority w:val="99"/>
    <w:pPr>
      <w:widowControl w:val="0"/>
      <w:spacing w:before="100" w:beforeLines="0" w:beforeAutospacing="1" w:after="100" w:afterLines="0" w:afterAutospacing="1"/>
      <w:jc w:val="left"/>
    </w:pPr>
    <w:rPr>
      <w:rFonts w:hint="default" w:ascii="Calibri" w:hAnsi="Calibri" w:eastAsia="宋体" w:cs="Times New Roman"/>
      <w:kern w:val="0"/>
      <w:sz w:val="24"/>
      <w:szCs w:val="24"/>
      <w:lang w:val="en-US" w:eastAsia="zh-CN" w:bidi="ar-SA"/>
    </w:rPr>
  </w:style>
  <w:style w:type="character" w:styleId="9">
    <w:name w:val="page number"/>
    <w:basedOn w:val="8"/>
    <w:qFormat/>
    <w:uiPriority w:val="0"/>
  </w:style>
  <w:style w:type="character" w:customStyle="1" w:styleId="10">
    <w:name w:val="Page Number1"/>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2021-10-10T23:10:00Z</dcterms:created>
  <dc:creator>红枫</dc:creator>
  <cp:lastModifiedBy>greatwall</cp:lastModifiedBy>
  <cp:lastPrinted>2021-10-10T23:13:00Z</cp:lastPrinted>
  <dcterms:modified xsi:type="dcterms:W3CDTF">2021-10-11T17:22:22Z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874280798A3A4FE3ADB09A1EA915B95A</vt:lpwstr>
  </property>
</Properties>
</file>