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lang w:val="en-US"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郑州市星创天地运行情况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年度报告书</w:t>
      </w:r>
    </w:p>
    <w:p>
      <w:pPr>
        <w:jc w:val="center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(2020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年度）</w:t>
      </w:r>
    </w:p>
    <w:p>
      <w:pPr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firstLine="640" w:firstLineChars="200"/>
        <w:textAlignment w:val="auto"/>
        <w:rPr>
          <w:rFonts w:hint="eastAsia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星创天地</w:t>
      </w:r>
      <w:r>
        <w:rPr>
          <w:rFonts w:hint="eastAsia" w:cs="仿宋_GB2312"/>
          <w:sz w:val="32"/>
          <w:szCs w:val="32"/>
          <w:lang w:val="en-US" w:eastAsia="zh-CN"/>
        </w:rPr>
        <w:t>名称：</w:t>
      </w:r>
      <w:r>
        <w:rPr>
          <w:rFonts w:hint="eastAsia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运营实施主体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（盖章） ： </w:t>
      </w:r>
      <w:r>
        <w:rPr>
          <w:rFonts w:hint="eastAsia"/>
          <w:u w:val="single"/>
          <w:lang w:val="en-US" w:eastAsia="zh-CN"/>
        </w:rPr>
        <w:t xml:space="preserve">                             </w:t>
      </w:r>
    </w:p>
    <w:p>
      <w:pPr>
        <w:pStyle w:val="2"/>
        <w:rPr>
          <w:rFonts w:hint="eastAsia"/>
          <w:sz w:val="11"/>
          <w:szCs w:val="1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主 管 部 门： </w:t>
      </w:r>
      <w:r>
        <w:rPr>
          <w:rFonts w:hint="eastAsia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填 报 日 期： </w:t>
      </w:r>
      <w:r>
        <w:rPr>
          <w:rFonts w:hint="eastAsia"/>
          <w:u w:val="single"/>
          <w:lang w:val="en-US" w:eastAsia="zh-CN"/>
        </w:rPr>
        <w:t xml:space="preserve">                             </w:t>
      </w:r>
    </w:p>
    <w:p>
      <w:pPr>
        <w:pStyle w:val="2"/>
        <w:ind w:firstLine="64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郑州市科学技术局  制</w:t>
      </w:r>
    </w:p>
    <w:p>
      <w:pPr>
        <w:rPr>
          <w:rFonts w:hint="default"/>
          <w:lang w:val="en-US" w:eastAsia="zh-CN"/>
        </w:rPr>
      </w:pPr>
    </w:p>
    <w:tbl>
      <w:tblPr>
        <w:tblStyle w:val="3"/>
        <w:tblW w:w="10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6"/>
        <w:gridCol w:w="1130"/>
        <w:gridCol w:w="33"/>
        <w:gridCol w:w="205"/>
        <w:gridCol w:w="1033"/>
        <w:gridCol w:w="5"/>
        <w:gridCol w:w="745"/>
        <w:gridCol w:w="679"/>
        <w:gridCol w:w="383"/>
        <w:gridCol w:w="5"/>
        <w:gridCol w:w="1067"/>
        <w:gridCol w:w="191"/>
        <w:gridCol w:w="675"/>
        <w:gridCol w:w="5"/>
        <w:gridCol w:w="382"/>
        <w:gridCol w:w="5"/>
        <w:gridCol w:w="328"/>
        <w:gridCol w:w="184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运营实施单位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注册资本</w:t>
            </w:r>
            <w:r>
              <w:rPr>
                <w:rFonts w:hint="eastAsia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right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成立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日期</w:t>
            </w: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right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注册地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/>
              <w:spacing w:line="440" w:lineRule="exact"/>
              <w:jc w:val="left"/>
              <w:rPr>
                <w:rFonts w:hint="default" w:ascii="仿宋_GB2312" w:hAnsi="仿宋_GB2312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区县（市）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性质</w:t>
            </w:r>
          </w:p>
        </w:tc>
        <w:tc>
          <w:tcPr>
            <w:tcW w:w="721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事业单位□ 国有企业□ 民营企业□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网址</w:t>
            </w:r>
          </w:p>
        </w:tc>
        <w:tc>
          <w:tcPr>
            <w:tcW w:w="721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注册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传真</w:t>
            </w:r>
          </w:p>
        </w:tc>
        <w:tc>
          <w:tcPr>
            <w:tcW w:w="2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电子</w:t>
            </w:r>
            <w:r>
              <w:rPr>
                <w:rFonts w:hint="eastAsia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邮编</w:t>
            </w:r>
          </w:p>
        </w:tc>
        <w:tc>
          <w:tcPr>
            <w:tcW w:w="2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办公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1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职工总数（人）</w:t>
            </w:r>
          </w:p>
        </w:tc>
        <w:tc>
          <w:tcPr>
            <w:tcW w:w="1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其中：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lang w:eastAsia="zh-CN"/>
              </w:rPr>
              <w:t>高级职称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中级职称</w:t>
            </w:r>
          </w:p>
        </w:tc>
        <w:tc>
          <w:tcPr>
            <w:tcW w:w="2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主营业务收入（万元）</w:t>
            </w:r>
          </w:p>
        </w:tc>
        <w:tc>
          <w:tcPr>
            <w:tcW w:w="1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纳税总额（万元）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年末净资产（万元）</w:t>
            </w:r>
          </w:p>
        </w:tc>
        <w:tc>
          <w:tcPr>
            <w:tcW w:w="2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022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一、星创天地基本情况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星创天地总资产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（万元）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年度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eastAsia="zh-CN"/>
              </w:rPr>
              <w:t>投资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金额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(万元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2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eastAsia="zh-CN"/>
              </w:rPr>
              <w:t>办公场地面积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）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公共办公与服务场地面积（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）</w:t>
            </w:r>
          </w:p>
        </w:tc>
        <w:tc>
          <w:tcPr>
            <w:tcW w:w="2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示范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基地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面积（亩）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eastAsia="zh-CN"/>
              </w:rPr>
              <w:t>培训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基地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面积（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）</w:t>
            </w:r>
          </w:p>
        </w:tc>
        <w:tc>
          <w:tcPr>
            <w:tcW w:w="2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创业导师数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（人）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其中：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eastAsia="zh-CN"/>
              </w:rPr>
              <w:t>特派员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（人）</w:t>
            </w:r>
          </w:p>
        </w:tc>
        <w:tc>
          <w:tcPr>
            <w:tcW w:w="2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服务团队人员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数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(人)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吸引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eastAsia="zh-CN"/>
              </w:rPr>
              <w:t>入驻创客数</w:t>
            </w:r>
          </w:p>
        </w:tc>
        <w:tc>
          <w:tcPr>
            <w:tcW w:w="2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吸引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入驻团队数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吸引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入驻企业数</w:t>
            </w:r>
          </w:p>
        </w:tc>
        <w:tc>
          <w:tcPr>
            <w:tcW w:w="2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4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运营管理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制度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企业入驻制度</w:t>
            </w:r>
          </w:p>
        </w:tc>
        <w:tc>
          <w:tcPr>
            <w:tcW w:w="1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有□无□</w:t>
            </w:r>
          </w:p>
        </w:tc>
        <w:tc>
          <w:tcPr>
            <w:tcW w:w="1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创业辅导制度</w:t>
            </w:r>
          </w:p>
        </w:tc>
        <w:tc>
          <w:tcPr>
            <w:tcW w:w="2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有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无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企业毕业制度</w:t>
            </w:r>
          </w:p>
        </w:tc>
        <w:tc>
          <w:tcPr>
            <w:tcW w:w="1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有□无□</w:t>
            </w:r>
          </w:p>
        </w:tc>
        <w:tc>
          <w:tcPr>
            <w:tcW w:w="1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财务管理制度</w:t>
            </w:r>
          </w:p>
        </w:tc>
        <w:tc>
          <w:tcPr>
            <w:tcW w:w="2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有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无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知识产权服务制度</w:t>
            </w:r>
          </w:p>
        </w:tc>
        <w:tc>
          <w:tcPr>
            <w:tcW w:w="1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有□无□</w:t>
            </w:r>
          </w:p>
        </w:tc>
        <w:tc>
          <w:tcPr>
            <w:tcW w:w="1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在孵企业补贴制度</w:t>
            </w:r>
          </w:p>
        </w:tc>
        <w:tc>
          <w:tcPr>
            <w:tcW w:w="2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有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无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4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网络电商及创新创业服务平台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网络电商数</w:t>
            </w:r>
          </w:p>
        </w:tc>
        <w:tc>
          <w:tcPr>
            <w:tcW w:w="1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3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交易额（万元）</w:t>
            </w:r>
          </w:p>
        </w:tc>
        <w:tc>
          <w:tcPr>
            <w:tcW w:w="2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创新创业服务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平台数</w:t>
            </w:r>
          </w:p>
        </w:tc>
        <w:tc>
          <w:tcPr>
            <w:tcW w:w="1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3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上年度新增入驻数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创客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团队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7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初创企业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22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二、星创天地运营服务情况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集聚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创新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创业人才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新增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农村农业创新创业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人员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数</w:t>
            </w:r>
          </w:p>
        </w:tc>
        <w:tc>
          <w:tcPr>
            <w:tcW w:w="1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新增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高校</w:t>
            </w:r>
            <w:r>
              <w:rPr>
                <w:rFonts w:hint="eastAsia"/>
                <w:sz w:val="28"/>
                <w:szCs w:val="28"/>
                <w:lang w:eastAsia="zh-CN"/>
              </w:rPr>
              <w:t>、科研院所等科技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人才数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技术集成示范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推广良种培育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数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量</w:t>
            </w:r>
          </w:p>
        </w:tc>
        <w:tc>
          <w:tcPr>
            <w:tcW w:w="1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推广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创新</w:t>
            </w:r>
            <w:r>
              <w:rPr>
                <w:rFonts w:hint="eastAsia"/>
                <w:sz w:val="28"/>
                <w:szCs w:val="28"/>
                <w:lang w:eastAsia="zh-CN"/>
              </w:rPr>
              <w:t>技术（或新装备）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建立成果转化示范基地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数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量</w:t>
            </w:r>
          </w:p>
        </w:tc>
        <w:tc>
          <w:tcPr>
            <w:tcW w:w="1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入驻创客（新创企业）承担政府科技项目数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引进或取得     专利数量</w:t>
            </w:r>
          </w:p>
        </w:tc>
        <w:tc>
          <w:tcPr>
            <w:tcW w:w="1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引进或取得软件著作权数量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取得第三方鉴定科技成果数</w:t>
            </w:r>
          </w:p>
        </w:tc>
        <w:tc>
          <w:tcPr>
            <w:tcW w:w="1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产学研合作项目数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4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创业培育孵化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提供规划设计数</w:t>
            </w:r>
          </w:p>
        </w:tc>
        <w:tc>
          <w:tcPr>
            <w:tcW w:w="1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融资咨询服务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财务管理辅导数</w:t>
            </w:r>
          </w:p>
        </w:tc>
        <w:tc>
          <w:tcPr>
            <w:tcW w:w="1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企业管理培训数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开展技术服务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数</w:t>
            </w:r>
          </w:p>
        </w:tc>
        <w:tc>
          <w:tcPr>
            <w:tcW w:w="1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知识产权法律服务次数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创业服务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平台</w:t>
            </w:r>
          </w:p>
        </w:tc>
        <w:tc>
          <w:tcPr>
            <w:tcW w:w="1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有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无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</w:t>
            </w:r>
          </w:p>
        </w:tc>
        <w:tc>
          <w:tcPr>
            <w:tcW w:w="2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入驻创客（新创企业）上年度完税、营销、资质齐全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是□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64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创业人才培训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开展各种创新创业培训数</w:t>
            </w:r>
          </w:p>
        </w:tc>
        <w:tc>
          <w:tcPr>
            <w:tcW w:w="1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开展技术需求对接数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64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科技金融服务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投资洽谈活动数</w:t>
            </w:r>
          </w:p>
        </w:tc>
        <w:tc>
          <w:tcPr>
            <w:tcW w:w="1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引进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互联网金融额度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6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引进投融资额度（万元）</w:t>
            </w:r>
          </w:p>
        </w:tc>
        <w:tc>
          <w:tcPr>
            <w:tcW w:w="1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提供租金减免、设备使用补贴额度（万元）</w:t>
            </w: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0222" w:type="dxa"/>
            <w:gridSpan w:val="2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三、运营实施单位承诺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5" w:hRule="atLeast"/>
          <w:jc w:val="center"/>
        </w:trPr>
        <w:tc>
          <w:tcPr>
            <w:tcW w:w="10222" w:type="dxa"/>
            <w:gridSpan w:val="2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jc w:val="both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jc w:val="both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我单位承诺提交的全部材料真实可靠，并保证不违反科技管理的相关规定，如我单位不履行上述承诺或有弄虚作假行为，一经发现，愿意承担法律责任。</w:t>
            </w:r>
          </w:p>
          <w:p>
            <w:pPr>
              <w:pStyle w:val="2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pStyle w:val="2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  </w:t>
            </w:r>
          </w:p>
          <w:p>
            <w:pPr>
              <w:pStyle w:val="2"/>
              <w:ind w:firstLine="4200" w:firstLineChars="150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单位法定代表人（签字）：</w:t>
            </w:r>
          </w:p>
          <w:p>
            <w:pPr>
              <w:pStyle w:val="2"/>
              <w:ind w:firstLine="4760" w:firstLineChars="170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单位（公章）：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   年  月  日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7678A"/>
    <w:rsid w:val="00B84017"/>
    <w:rsid w:val="02D67888"/>
    <w:rsid w:val="039B6B42"/>
    <w:rsid w:val="04767AED"/>
    <w:rsid w:val="09560FC5"/>
    <w:rsid w:val="09CF77A6"/>
    <w:rsid w:val="0A354DE5"/>
    <w:rsid w:val="0A8901C9"/>
    <w:rsid w:val="10DD249A"/>
    <w:rsid w:val="11FD68E2"/>
    <w:rsid w:val="12EF0A08"/>
    <w:rsid w:val="152A3C05"/>
    <w:rsid w:val="152C32EF"/>
    <w:rsid w:val="15771029"/>
    <w:rsid w:val="17082D7C"/>
    <w:rsid w:val="17CD2908"/>
    <w:rsid w:val="185D308D"/>
    <w:rsid w:val="1B2526B2"/>
    <w:rsid w:val="1E756A8B"/>
    <w:rsid w:val="1F6D665D"/>
    <w:rsid w:val="20D0522C"/>
    <w:rsid w:val="21163CA2"/>
    <w:rsid w:val="233661EC"/>
    <w:rsid w:val="23E1494A"/>
    <w:rsid w:val="24C3214E"/>
    <w:rsid w:val="255D3B9F"/>
    <w:rsid w:val="28454E37"/>
    <w:rsid w:val="2D407BA0"/>
    <w:rsid w:val="2F9C2F82"/>
    <w:rsid w:val="35E62CEB"/>
    <w:rsid w:val="3667678A"/>
    <w:rsid w:val="3B9F35BE"/>
    <w:rsid w:val="3F3570BA"/>
    <w:rsid w:val="409B1298"/>
    <w:rsid w:val="42853E3A"/>
    <w:rsid w:val="436A191E"/>
    <w:rsid w:val="48630A56"/>
    <w:rsid w:val="4C572A6A"/>
    <w:rsid w:val="4E4D492B"/>
    <w:rsid w:val="55F316F0"/>
    <w:rsid w:val="56B26135"/>
    <w:rsid w:val="59DE4B1B"/>
    <w:rsid w:val="5A050B71"/>
    <w:rsid w:val="5BB87EF8"/>
    <w:rsid w:val="5DF67A38"/>
    <w:rsid w:val="5FD43EED"/>
    <w:rsid w:val="641C1E29"/>
    <w:rsid w:val="65B7024E"/>
    <w:rsid w:val="65CB0D21"/>
    <w:rsid w:val="68496710"/>
    <w:rsid w:val="691A7E4B"/>
    <w:rsid w:val="69767DBE"/>
    <w:rsid w:val="6B597C35"/>
    <w:rsid w:val="6D3F6469"/>
    <w:rsid w:val="6FD34798"/>
    <w:rsid w:val="70AF527D"/>
    <w:rsid w:val="72504318"/>
    <w:rsid w:val="72917E57"/>
    <w:rsid w:val="74F117C8"/>
    <w:rsid w:val="762B6E78"/>
    <w:rsid w:val="770F7E50"/>
    <w:rsid w:val="7A402231"/>
    <w:rsid w:val="7B271242"/>
    <w:rsid w:val="7CEF456E"/>
    <w:rsid w:val="7D842DEB"/>
    <w:rsid w:val="7DD759AE"/>
    <w:rsid w:val="7FF3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2020-06-16T01:27:00Z</dcterms:created>
  <dc:creator>西部野狼</dc:creator>
  <cp:lastModifiedBy>唯一</cp:lastModifiedBy>
  <cp:lastPrinted>2020-07-29T07:59:00Z</cp:lastPrinted>
  <dcterms:modified xsi:type="dcterms:W3CDTF">2021-02-05T00:52:09Z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