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44"/>
          <w:szCs w:val="44"/>
          <w:lang w:eastAsia="zh-CN"/>
        </w:rPr>
      </w:pPr>
      <w:bookmarkStart w:id="0" w:name="_GoBack"/>
      <w:r>
        <w:rPr>
          <w:rFonts w:hint="eastAsia" w:ascii="仿宋" w:hAnsi="仿宋" w:eastAsia="仿宋" w:cs="仿宋"/>
          <w:b/>
          <w:bCs/>
          <w:sz w:val="44"/>
          <w:szCs w:val="44"/>
        </w:rPr>
        <w:t>关于《郑州市国际科技合作基地</w:t>
      </w:r>
      <w:r>
        <w:rPr>
          <w:rFonts w:hint="eastAsia" w:ascii="仿宋" w:hAnsi="仿宋" w:eastAsia="仿宋" w:cs="仿宋"/>
          <w:b/>
          <w:bCs/>
          <w:sz w:val="44"/>
          <w:szCs w:val="44"/>
          <w:lang w:eastAsia="zh-CN"/>
        </w:rPr>
        <w:t>认定</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44"/>
          <w:szCs w:val="44"/>
        </w:rPr>
      </w:pPr>
      <w:r>
        <w:rPr>
          <w:rFonts w:hint="eastAsia" w:ascii="仿宋" w:hAnsi="仿宋" w:eastAsia="仿宋" w:cs="仿宋"/>
          <w:b/>
          <w:bCs/>
          <w:sz w:val="44"/>
          <w:szCs w:val="44"/>
          <w:lang w:eastAsia="zh-CN"/>
        </w:rPr>
        <w:t>和</w:t>
      </w:r>
      <w:r>
        <w:rPr>
          <w:rFonts w:hint="eastAsia" w:ascii="仿宋" w:hAnsi="仿宋" w:eastAsia="仿宋" w:cs="仿宋"/>
          <w:b/>
          <w:bCs/>
          <w:sz w:val="44"/>
          <w:szCs w:val="44"/>
        </w:rPr>
        <w:t>管理办法》的起草说明</w:t>
      </w:r>
    </w:p>
    <w:bookmarkEnd w:id="0"/>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郑州市科学技术局</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i w:val="0"/>
          <w:caps w:val="0"/>
          <w:color w:val="auto"/>
          <w:spacing w:val="0"/>
          <w:sz w:val="32"/>
          <w:szCs w:val="32"/>
          <w:shd w:val="clear" w:color="auto" w:fill="FFFFFF"/>
        </w:rPr>
        <w:t>为进一步规范我市国际科技合作基地认定和管理，提升国际科技合作质量和水平，</w:t>
      </w:r>
      <w:r>
        <w:rPr>
          <w:rFonts w:hint="eastAsia" w:ascii="仿宋_GB2312" w:hAnsi="仿宋_GB2312" w:eastAsia="仿宋_GB2312" w:cs="仿宋_GB2312"/>
          <w:i w:val="0"/>
          <w:caps w:val="0"/>
          <w:color w:val="auto"/>
          <w:spacing w:val="0"/>
          <w:sz w:val="32"/>
          <w:szCs w:val="32"/>
          <w:shd w:val="clear" w:color="auto" w:fill="FFFFFF"/>
          <w:lang w:eastAsia="zh-CN"/>
        </w:rPr>
        <w:t>增强自主创新能力，推动经济高质量发展，</w:t>
      </w:r>
      <w:r>
        <w:rPr>
          <w:rFonts w:hint="eastAsia" w:ascii="仿宋_GB2312" w:hAnsi="仿宋_GB2312" w:eastAsia="仿宋_GB2312" w:cs="仿宋_GB2312"/>
          <w:color w:val="auto"/>
          <w:sz w:val="32"/>
          <w:szCs w:val="32"/>
        </w:rPr>
        <w:t>根据科技部《国家</w:t>
      </w:r>
      <w:r>
        <w:rPr>
          <w:rFonts w:hint="eastAsia" w:ascii="仿宋_GB2312" w:hAnsi="仿宋_GB2312" w:eastAsia="仿宋_GB2312" w:cs="仿宋_GB2312"/>
          <w:color w:val="auto"/>
          <w:sz w:val="32"/>
          <w:szCs w:val="32"/>
          <w:lang w:eastAsia="zh-CN"/>
        </w:rPr>
        <w:t>国际科技</w:t>
      </w:r>
      <w:r>
        <w:rPr>
          <w:rFonts w:hint="eastAsia" w:ascii="仿宋_GB2312" w:hAnsi="仿宋_GB2312" w:eastAsia="仿宋_GB2312" w:cs="仿宋_GB2312"/>
          <w:i w:val="0"/>
          <w:caps w:val="0"/>
          <w:color w:val="auto"/>
          <w:spacing w:val="0"/>
          <w:sz w:val="32"/>
          <w:szCs w:val="32"/>
          <w:shd w:val="clear" w:color="auto" w:fill="FFFFFF"/>
          <w:lang w:eastAsia="zh-CN"/>
        </w:rPr>
        <w:t>合作基地管理办法》(国科发外〔20</w:t>
      </w:r>
      <w:r>
        <w:rPr>
          <w:rFonts w:hint="eastAsia" w:ascii="仿宋_GB2312" w:hAnsi="仿宋_GB2312" w:eastAsia="仿宋_GB2312" w:cs="仿宋_GB2312"/>
          <w:i w:val="0"/>
          <w:caps w:val="0"/>
          <w:color w:val="auto"/>
          <w:spacing w:val="0"/>
          <w:sz w:val="32"/>
          <w:szCs w:val="32"/>
          <w:shd w:val="clear" w:color="auto" w:fill="FFFFFF"/>
          <w:lang w:val="en-US" w:eastAsia="zh-CN"/>
        </w:rPr>
        <w:t>11</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lang w:val="en-US" w:eastAsia="zh-CN"/>
        </w:rPr>
        <w:t>316</w:t>
      </w:r>
      <w:r>
        <w:rPr>
          <w:rFonts w:hint="eastAsia" w:ascii="仿宋_GB2312" w:hAnsi="仿宋_GB2312" w:eastAsia="仿宋_GB2312" w:cs="仿宋_GB2312"/>
          <w:i w:val="0"/>
          <w:caps w:val="0"/>
          <w:color w:val="auto"/>
          <w:spacing w:val="0"/>
          <w:sz w:val="32"/>
          <w:szCs w:val="32"/>
          <w:shd w:val="clear" w:color="auto" w:fill="FFFFFF"/>
          <w:lang w:eastAsia="zh-CN"/>
        </w:rPr>
        <w:t>号)和河南省科技厅《河南省科技创新平台建设与管理办法（试行）》（豫科〔20</w:t>
      </w:r>
      <w:r>
        <w:rPr>
          <w:rFonts w:hint="eastAsia" w:ascii="仿宋_GB2312" w:hAnsi="仿宋_GB2312" w:eastAsia="仿宋_GB2312" w:cs="仿宋_GB2312"/>
          <w:i w:val="0"/>
          <w:caps w:val="0"/>
          <w:color w:val="auto"/>
          <w:spacing w:val="0"/>
          <w:sz w:val="32"/>
          <w:szCs w:val="32"/>
          <w:shd w:val="clear" w:color="auto" w:fill="FFFFFF"/>
          <w:lang w:val="en-US" w:eastAsia="zh-CN"/>
        </w:rPr>
        <w:t>16</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lang w:val="en-US" w:eastAsia="zh-CN"/>
        </w:rPr>
        <w:t>83</w:t>
      </w:r>
      <w:r>
        <w:rPr>
          <w:rFonts w:hint="eastAsia" w:ascii="仿宋_GB2312" w:hAnsi="仿宋_GB2312" w:eastAsia="仿宋_GB2312" w:cs="仿宋_GB2312"/>
          <w:i w:val="0"/>
          <w:caps w:val="0"/>
          <w:color w:val="auto"/>
          <w:spacing w:val="0"/>
          <w:sz w:val="32"/>
          <w:szCs w:val="32"/>
          <w:shd w:val="clear" w:color="auto" w:fill="FFFFFF"/>
          <w:lang w:eastAsia="zh-CN"/>
        </w:rPr>
        <w:t>号）文件精神，结合工作实际，我局修订了《郑州市国际科技合作基地认定和管理办法》。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一、制</w:t>
      </w:r>
      <w:r>
        <w:rPr>
          <w:rFonts w:hint="eastAsia" w:ascii="黑体" w:hAnsi="黑体" w:eastAsia="黑体" w:cs="黑体"/>
          <w:color w:val="auto"/>
          <w:sz w:val="32"/>
          <w:szCs w:val="32"/>
          <w:lang w:eastAsia="zh-CN"/>
        </w:rPr>
        <w:t>定</w:t>
      </w:r>
      <w:r>
        <w:rPr>
          <w:rFonts w:hint="eastAsia" w:ascii="黑体" w:hAnsi="黑体" w:eastAsia="黑体" w:cs="黑体"/>
          <w:color w:val="auto"/>
          <w:sz w:val="32"/>
          <w:szCs w:val="32"/>
        </w:rPr>
        <w:t>背景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年9月，为</w:t>
      </w:r>
      <w:r>
        <w:rPr>
          <w:rFonts w:hint="eastAsia" w:ascii="仿宋_GB2312" w:hAnsi="仿宋_GB2312" w:eastAsia="仿宋_GB2312" w:cs="仿宋_GB2312"/>
          <w:color w:val="auto"/>
          <w:sz w:val="32"/>
          <w:szCs w:val="32"/>
          <w:lang w:eastAsia="zh-CN"/>
        </w:rPr>
        <w:t>加快创新型城</w:t>
      </w:r>
      <w:r>
        <w:rPr>
          <w:rFonts w:hint="eastAsia" w:ascii="仿宋_GB2312" w:hAnsi="仿宋_GB2312" w:eastAsia="仿宋_GB2312" w:cs="仿宋_GB2312"/>
          <w:i w:val="0"/>
          <w:caps w:val="0"/>
          <w:color w:val="auto"/>
          <w:spacing w:val="0"/>
          <w:sz w:val="32"/>
          <w:szCs w:val="32"/>
          <w:shd w:val="clear" w:color="auto" w:fill="FFFFFF"/>
          <w:lang w:eastAsia="zh-CN"/>
        </w:rPr>
        <w:t>市建设</w:t>
      </w: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eastAsia="zh-CN"/>
        </w:rPr>
        <w:t>增强我市自主创新能力，结合郑州对外开放实际，</w:t>
      </w:r>
      <w:r>
        <w:rPr>
          <w:rFonts w:hint="eastAsia" w:ascii="仿宋_GB2312" w:hAnsi="仿宋_GB2312" w:eastAsia="仿宋_GB2312" w:cs="仿宋_GB2312"/>
          <w:i w:val="0"/>
          <w:caps w:val="0"/>
          <w:color w:val="auto"/>
          <w:spacing w:val="0"/>
          <w:sz w:val="32"/>
          <w:szCs w:val="32"/>
          <w:shd w:val="clear" w:color="auto" w:fill="FFFFFF"/>
        </w:rPr>
        <w:t>市科技局制</w:t>
      </w:r>
      <w:r>
        <w:rPr>
          <w:rFonts w:hint="eastAsia" w:ascii="仿宋_GB2312" w:hAnsi="仿宋_GB2312" w:eastAsia="仿宋_GB2312" w:cs="仿宋_GB2312"/>
          <w:i w:val="0"/>
          <w:caps w:val="0"/>
          <w:color w:val="auto"/>
          <w:spacing w:val="0"/>
          <w:sz w:val="32"/>
          <w:szCs w:val="32"/>
          <w:shd w:val="clear" w:color="auto" w:fill="FFFFFF"/>
          <w:lang w:eastAsia="zh-CN"/>
        </w:rPr>
        <w:t>定</w:t>
      </w:r>
      <w:r>
        <w:rPr>
          <w:rFonts w:hint="eastAsia" w:ascii="仿宋_GB2312" w:hAnsi="仿宋_GB2312" w:eastAsia="仿宋_GB2312" w:cs="仿宋_GB2312"/>
          <w:i w:val="0"/>
          <w:caps w:val="0"/>
          <w:color w:val="auto"/>
          <w:spacing w:val="0"/>
          <w:sz w:val="32"/>
          <w:szCs w:val="32"/>
          <w:shd w:val="clear" w:color="auto" w:fill="FFFFFF"/>
        </w:rPr>
        <w:t>了《郑州市国际科技合作基地</w:t>
      </w:r>
      <w:r>
        <w:rPr>
          <w:rFonts w:hint="eastAsia" w:ascii="仿宋_GB2312" w:hAnsi="仿宋_GB2312" w:eastAsia="仿宋_GB2312" w:cs="仿宋_GB2312"/>
          <w:i w:val="0"/>
          <w:caps w:val="0"/>
          <w:color w:val="auto"/>
          <w:spacing w:val="0"/>
          <w:sz w:val="32"/>
          <w:szCs w:val="32"/>
          <w:shd w:val="clear" w:color="auto" w:fill="FFFFFF"/>
          <w:lang w:eastAsia="zh-CN"/>
        </w:rPr>
        <w:t>认定与</w:t>
      </w:r>
      <w:r>
        <w:rPr>
          <w:rFonts w:hint="eastAsia" w:ascii="仿宋_GB2312" w:hAnsi="仿宋_GB2312" w:eastAsia="仿宋_GB2312" w:cs="仿宋_GB2312"/>
          <w:i w:val="0"/>
          <w:caps w:val="0"/>
          <w:color w:val="auto"/>
          <w:spacing w:val="0"/>
          <w:sz w:val="32"/>
          <w:szCs w:val="32"/>
          <w:shd w:val="clear" w:color="auto" w:fill="FFFFFF"/>
        </w:rPr>
        <w:t>管理办法》(郑科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i w:val="0"/>
          <w:caps w:val="0"/>
          <w:color w:val="auto"/>
          <w:spacing w:val="0"/>
          <w:sz w:val="32"/>
          <w:szCs w:val="32"/>
          <w:shd w:val="clear" w:color="auto" w:fill="FFFFFF"/>
          <w:lang w:val="en-US" w:eastAsia="zh-CN"/>
        </w:rPr>
        <w:t>2014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i w:val="0"/>
          <w:caps w:val="0"/>
          <w:color w:val="auto"/>
          <w:spacing w:val="0"/>
          <w:sz w:val="32"/>
          <w:szCs w:val="32"/>
          <w:shd w:val="clear" w:color="auto" w:fill="FFFFFF"/>
          <w:lang w:val="en-US" w:eastAsia="zh-CN"/>
        </w:rPr>
        <w:t>78</w:t>
      </w:r>
      <w:r>
        <w:rPr>
          <w:rFonts w:hint="eastAsia" w:ascii="仿宋_GB2312" w:hAnsi="仿宋_GB2312" w:eastAsia="仿宋_GB2312" w:cs="仿宋_GB2312"/>
          <w:i w:val="0"/>
          <w:caps w:val="0"/>
          <w:color w:val="auto"/>
          <w:spacing w:val="0"/>
          <w:sz w:val="32"/>
          <w:szCs w:val="32"/>
          <w:shd w:val="clear" w:color="auto" w:fill="FFFFFF"/>
        </w:rPr>
        <w:t>号)，自201</w:t>
      </w:r>
      <w:r>
        <w:rPr>
          <w:rFonts w:hint="eastAsia" w:ascii="仿宋_GB2312" w:hAnsi="仿宋_GB2312" w:eastAsia="仿宋_GB2312" w:cs="仿宋_GB2312"/>
          <w:i w:val="0"/>
          <w:caps w:val="0"/>
          <w:color w:val="auto"/>
          <w:spacing w:val="0"/>
          <w:sz w:val="32"/>
          <w:szCs w:val="32"/>
          <w:shd w:val="clear" w:color="auto" w:fill="FFFFFF"/>
          <w:lang w:val="en-US" w:eastAsia="zh-CN"/>
        </w:rPr>
        <w:t>4</w:t>
      </w:r>
      <w:r>
        <w:rPr>
          <w:rFonts w:hint="eastAsia" w:ascii="仿宋_GB2312" w:hAnsi="仿宋_GB2312" w:eastAsia="仿宋_GB2312" w:cs="仿宋_GB2312"/>
          <w:i w:val="0"/>
          <w:caps w:val="0"/>
          <w:color w:val="auto"/>
          <w:spacing w:val="0"/>
          <w:sz w:val="32"/>
          <w:szCs w:val="32"/>
          <w:shd w:val="clear" w:color="auto" w:fill="FFFFFF"/>
        </w:rPr>
        <w:t>年9月2</w:t>
      </w:r>
      <w:r>
        <w:rPr>
          <w:rFonts w:hint="eastAsia" w:ascii="仿宋_GB2312" w:hAnsi="仿宋_GB2312" w:eastAsia="仿宋_GB2312" w:cs="仿宋_GB2312"/>
          <w:i w:val="0"/>
          <w:caps w:val="0"/>
          <w:color w:val="auto"/>
          <w:spacing w:val="0"/>
          <w:sz w:val="32"/>
          <w:szCs w:val="32"/>
          <w:shd w:val="clear" w:color="auto" w:fill="FFFFFF"/>
          <w:lang w:val="en-US" w:eastAsia="zh-CN"/>
        </w:rPr>
        <w:t>9</w:t>
      </w:r>
      <w:r>
        <w:rPr>
          <w:rFonts w:hint="eastAsia" w:ascii="仿宋_GB2312" w:hAnsi="仿宋_GB2312" w:eastAsia="仿宋_GB2312" w:cs="仿宋_GB2312"/>
          <w:i w:val="0"/>
          <w:caps w:val="0"/>
          <w:color w:val="auto"/>
          <w:spacing w:val="0"/>
          <w:sz w:val="32"/>
          <w:szCs w:val="32"/>
          <w:shd w:val="clear" w:color="auto" w:fill="FFFFFF"/>
        </w:rPr>
        <w:t>日起施行，由于该办法五年有效期已失效，且</w:t>
      </w:r>
      <w:r>
        <w:rPr>
          <w:rFonts w:hint="eastAsia" w:ascii="仿宋_GB2312" w:hAnsi="仿宋_GB2312" w:eastAsia="仿宋_GB2312" w:cs="仿宋_GB2312"/>
          <w:color w:val="auto"/>
          <w:sz w:val="32"/>
          <w:szCs w:val="32"/>
        </w:rPr>
        <w:t>河南省科技</w:t>
      </w:r>
      <w:r>
        <w:rPr>
          <w:rFonts w:hint="eastAsia" w:ascii="仿宋_GB2312" w:hAnsi="仿宋_GB2312" w:eastAsia="仿宋_GB2312" w:cs="仿宋_GB2312"/>
          <w:color w:val="auto"/>
          <w:sz w:val="32"/>
          <w:szCs w:val="32"/>
          <w:lang w:eastAsia="zh-CN"/>
        </w:rPr>
        <w:t>厅</w:t>
      </w:r>
      <w:r>
        <w:rPr>
          <w:rFonts w:hint="eastAsia" w:ascii="仿宋_GB2312" w:hAnsi="仿宋_GB2312" w:eastAsia="仿宋_GB2312" w:cs="仿宋_GB2312"/>
          <w:i w:val="0"/>
          <w:caps w:val="0"/>
          <w:color w:val="auto"/>
          <w:spacing w:val="0"/>
          <w:sz w:val="32"/>
          <w:szCs w:val="32"/>
          <w:shd w:val="clear" w:color="auto" w:fill="FFFFFF"/>
          <w:lang w:eastAsia="zh-CN"/>
        </w:rPr>
        <w:t>《河南省科技创新平台建设与管理办法（试行）》（豫科〔20</w:t>
      </w:r>
      <w:r>
        <w:rPr>
          <w:rFonts w:hint="eastAsia" w:ascii="仿宋_GB2312" w:hAnsi="仿宋_GB2312" w:eastAsia="仿宋_GB2312" w:cs="仿宋_GB2312"/>
          <w:i w:val="0"/>
          <w:caps w:val="0"/>
          <w:color w:val="auto"/>
          <w:spacing w:val="0"/>
          <w:sz w:val="32"/>
          <w:szCs w:val="32"/>
          <w:shd w:val="clear" w:color="auto" w:fill="FFFFFF"/>
          <w:lang w:val="en-US" w:eastAsia="zh-CN"/>
        </w:rPr>
        <w:t>16</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lang w:val="en-US" w:eastAsia="zh-CN"/>
        </w:rPr>
        <w:t>83</w:t>
      </w:r>
      <w:r>
        <w:rPr>
          <w:rFonts w:hint="eastAsia" w:ascii="仿宋_GB2312" w:hAnsi="仿宋_GB2312" w:eastAsia="仿宋_GB2312" w:cs="仿宋_GB2312"/>
          <w:i w:val="0"/>
          <w:caps w:val="0"/>
          <w:color w:val="auto"/>
          <w:spacing w:val="0"/>
          <w:sz w:val="32"/>
          <w:szCs w:val="32"/>
          <w:shd w:val="clear" w:color="auto" w:fill="FFFFFF"/>
          <w:lang w:eastAsia="zh-CN"/>
        </w:rPr>
        <w:t>号）</w:t>
      </w:r>
      <w:r>
        <w:rPr>
          <w:rFonts w:hint="eastAsia" w:ascii="仿宋_GB2312" w:hAnsi="仿宋_GB2312" w:eastAsia="仿宋_GB2312" w:cs="仿宋_GB2312"/>
          <w:color w:val="auto"/>
          <w:sz w:val="32"/>
          <w:szCs w:val="32"/>
          <w:lang w:eastAsia="zh-CN"/>
        </w:rPr>
        <w:t>公</w:t>
      </w:r>
      <w:r>
        <w:rPr>
          <w:rFonts w:hint="eastAsia" w:ascii="仿宋_GB2312" w:hAnsi="仿宋_GB2312" w:eastAsia="仿宋_GB2312" w:cs="仿宋_GB2312"/>
          <w:color w:val="auto"/>
          <w:sz w:val="32"/>
          <w:szCs w:val="32"/>
        </w:rPr>
        <w:t>布实施，为适应新形势，与科技部和省科技厅</w:t>
      </w:r>
      <w:r>
        <w:rPr>
          <w:rFonts w:hint="eastAsia" w:ascii="仿宋_GB2312" w:hAnsi="仿宋_GB2312" w:eastAsia="仿宋_GB2312" w:cs="仿宋_GB2312"/>
          <w:color w:val="auto"/>
          <w:sz w:val="32"/>
          <w:szCs w:val="32"/>
          <w:lang w:eastAsia="zh-CN"/>
        </w:rPr>
        <w:t>国际科技</w:t>
      </w:r>
      <w:r>
        <w:rPr>
          <w:rFonts w:hint="eastAsia" w:ascii="仿宋_GB2312" w:hAnsi="仿宋_GB2312" w:eastAsia="仿宋_GB2312" w:cs="仿宋_GB2312"/>
          <w:i w:val="0"/>
          <w:caps w:val="0"/>
          <w:color w:val="auto"/>
          <w:spacing w:val="0"/>
          <w:sz w:val="32"/>
          <w:szCs w:val="32"/>
          <w:shd w:val="clear" w:color="auto" w:fill="FFFFFF"/>
          <w:lang w:eastAsia="zh-CN"/>
        </w:rPr>
        <w:t>合作</w:t>
      </w:r>
      <w:r>
        <w:rPr>
          <w:rFonts w:hint="eastAsia" w:ascii="仿宋_GB2312" w:hAnsi="仿宋_GB2312" w:eastAsia="仿宋_GB2312" w:cs="仿宋_GB2312"/>
          <w:color w:val="auto"/>
          <w:sz w:val="32"/>
          <w:szCs w:val="32"/>
          <w:lang w:eastAsia="zh-CN"/>
        </w:rPr>
        <w:t>基地</w:t>
      </w:r>
      <w:r>
        <w:rPr>
          <w:rFonts w:hint="eastAsia" w:ascii="仿宋_GB2312" w:hAnsi="仿宋_GB2312" w:eastAsia="仿宋_GB2312" w:cs="仿宋_GB2312"/>
          <w:color w:val="auto"/>
          <w:sz w:val="32"/>
          <w:szCs w:val="32"/>
        </w:rPr>
        <w:t>管理办法相匹配，更好地促进郑州市</w:t>
      </w:r>
      <w:r>
        <w:rPr>
          <w:rFonts w:hint="eastAsia" w:ascii="仿宋_GB2312" w:hAnsi="仿宋_GB2312" w:eastAsia="仿宋_GB2312" w:cs="仿宋_GB2312"/>
          <w:color w:val="auto"/>
          <w:sz w:val="32"/>
          <w:szCs w:val="32"/>
          <w:lang w:eastAsia="zh-CN"/>
        </w:rPr>
        <w:t>国际科技</w:t>
      </w:r>
      <w:r>
        <w:rPr>
          <w:rFonts w:hint="eastAsia" w:ascii="仿宋_GB2312" w:hAnsi="仿宋_GB2312" w:eastAsia="仿宋_GB2312" w:cs="仿宋_GB2312"/>
          <w:i w:val="0"/>
          <w:caps w:val="0"/>
          <w:color w:val="auto"/>
          <w:spacing w:val="0"/>
          <w:sz w:val="32"/>
          <w:szCs w:val="32"/>
          <w:shd w:val="clear" w:color="auto" w:fill="FFFFFF"/>
          <w:lang w:eastAsia="zh-CN"/>
        </w:rPr>
        <w:t>合作基地</w:t>
      </w:r>
      <w:r>
        <w:rPr>
          <w:rFonts w:hint="eastAsia" w:ascii="仿宋_GB2312" w:hAnsi="仿宋_GB2312" w:eastAsia="仿宋_GB2312" w:cs="仿宋_GB2312"/>
          <w:color w:val="auto"/>
          <w:sz w:val="32"/>
          <w:szCs w:val="32"/>
        </w:rPr>
        <w:t>的发展，需要重新制定《</w:t>
      </w:r>
      <w:r>
        <w:rPr>
          <w:rFonts w:hint="eastAsia" w:ascii="仿宋_GB2312" w:hAnsi="仿宋_GB2312" w:eastAsia="仿宋_GB2312" w:cs="仿宋_GB2312"/>
          <w:i w:val="0"/>
          <w:caps w:val="0"/>
          <w:color w:val="auto"/>
          <w:spacing w:val="0"/>
          <w:sz w:val="32"/>
          <w:szCs w:val="32"/>
          <w:shd w:val="clear" w:color="auto" w:fill="FFFFFF"/>
          <w:lang w:eastAsia="zh-CN"/>
        </w:rPr>
        <w:t>郑州市国际科技合作基地认定和管理办法</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二、制定依据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制定《</w:t>
      </w:r>
      <w:r>
        <w:rPr>
          <w:rFonts w:hint="eastAsia" w:ascii="仿宋_GB2312" w:hAnsi="仿宋_GB2312" w:eastAsia="仿宋_GB2312" w:cs="仿宋_GB2312"/>
          <w:i w:val="0"/>
          <w:caps w:val="0"/>
          <w:color w:val="auto"/>
          <w:spacing w:val="0"/>
          <w:sz w:val="32"/>
          <w:szCs w:val="32"/>
          <w:shd w:val="clear" w:color="auto" w:fill="FFFFFF"/>
          <w:lang w:eastAsia="zh-CN"/>
        </w:rPr>
        <w:t>郑州市国际科技合作基地认定和管理办法</w:t>
      </w:r>
      <w:r>
        <w:rPr>
          <w:rFonts w:hint="eastAsia" w:ascii="仿宋_GB2312" w:hAnsi="仿宋_GB2312" w:eastAsia="仿宋_GB2312" w:cs="仿宋_GB2312"/>
          <w:color w:val="auto"/>
          <w:sz w:val="32"/>
          <w:szCs w:val="32"/>
        </w:rPr>
        <w:t>》的主要依据是:科技部《国家</w:t>
      </w:r>
      <w:r>
        <w:rPr>
          <w:rFonts w:hint="eastAsia" w:ascii="仿宋_GB2312" w:hAnsi="仿宋_GB2312" w:eastAsia="仿宋_GB2312" w:cs="仿宋_GB2312"/>
          <w:color w:val="auto"/>
          <w:sz w:val="32"/>
          <w:szCs w:val="32"/>
          <w:lang w:eastAsia="zh-CN"/>
        </w:rPr>
        <w:t>国际科技</w:t>
      </w:r>
      <w:r>
        <w:rPr>
          <w:rFonts w:hint="eastAsia" w:ascii="仿宋_GB2312" w:hAnsi="仿宋_GB2312" w:eastAsia="仿宋_GB2312" w:cs="仿宋_GB2312"/>
          <w:i w:val="0"/>
          <w:caps w:val="0"/>
          <w:color w:val="auto"/>
          <w:spacing w:val="0"/>
          <w:sz w:val="32"/>
          <w:szCs w:val="32"/>
          <w:shd w:val="clear" w:color="auto" w:fill="FFFFFF"/>
          <w:lang w:eastAsia="zh-CN"/>
        </w:rPr>
        <w:t>合作基地管理办法》(国科发外〔20</w:t>
      </w:r>
      <w:r>
        <w:rPr>
          <w:rFonts w:hint="eastAsia" w:ascii="仿宋_GB2312" w:hAnsi="仿宋_GB2312" w:eastAsia="仿宋_GB2312" w:cs="仿宋_GB2312"/>
          <w:i w:val="0"/>
          <w:caps w:val="0"/>
          <w:color w:val="auto"/>
          <w:spacing w:val="0"/>
          <w:sz w:val="32"/>
          <w:szCs w:val="32"/>
          <w:shd w:val="clear" w:color="auto" w:fill="FFFFFF"/>
          <w:lang w:val="en-US" w:eastAsia="zh-CN"/>
        </w:rPr>
        <w:t>11</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lang w:val="en-US" w:eastAsia="zh-CN"/>
        </w:rPr>
        <w:t>316</w:t>
      </w:r>
      <w:r>
        <w:rPr>
          <w:rFonts w:hint="eastAsia" w:ascii="仿宋_GB2312" w:hAnsi="仿宋_GB2312" w:eastAsia="仿宋_GB2312" w:cs="仿宋_GB2312"/>
          <w:i w:val="0"/>
          <w:caps w:val="0"/>
          <w:color w:val="auto"/>
          <w:spacing w:val="0"/>
          <w:sz w:val="32"/>
          <w:szCs w:val="32"/>
          <w:shd w:val="clear" w:color="auto" w:fill="FFFFFF"/>
          <w:lang w:eastAsia="zh-CN"/>
        </w:rPr>
        <w:t>号)</w:t>
      </w:r>
      <w:r>
        <w:rPr>
          <w:rFonts w:hint="eastAsia" w:ascii="仿宋_GB2312" w:hAnsi="仿宋_GB2312" w:eastAsia="仿宋_GB2312" w:cs="仿宋_GB2312"/>
          <w:color w:val="auto"/>
          <w:sz w:val="32"/>
          <w:szCs w:val="32"/>
        </w:rPr>
        <w:t>和河南省科技</w:t>
      </w:r>
      <w:r>
        <w:rPr>
          <w:rFonts w:hint="eastAsia" w:ascii="仿宋_GB2312" w:hAnsi="仿宋_GB2312" w:eastAsia="仿宋_GB2312" w:cs="仿宋_GB2312"/>
          <w:color w:val="auto"/>
          <w:sz w:val="32"/>
          <w:szCs w:val="32"/>
          <w:lang w:eastAsia="zh-CN"/>
        </w:rPr>
        <w:t>厅</w:t>
      </w:r>
      <w:r>
        <w:rPr>
          <w:rFonts w:hint="eastAsia" w:ascii="仿宋_GB2312" w:hAnsi="仿宋_GB2312" w:eastAsia="仿宋_GB2312" w:cs="仿宋_GB2312"/>
          <w:i w:val="0"/>
          <w:caps w:val="0"/>
          <w:color w:val="auto"/>
          <w:spacing w:val="0"/>
          <w:sz w:val="32"/>
          <w:szCs w:val="32"/>
          <w:shd w:val="clear" w:color="auto" w:fill="FFFFFF"/>
          <w:lang w:eastAsia="zh-CN"/>
        </w:rPr>
        <w:t>《河南省科技创新平台建设与管理办法（试行）》（豫科〔20</w:t>
      </w:r>
      <w:r>
        <w:rPr>
          <w:rFonts w:hint="eastAsia" w:ascii="仿宋_GB2312" w:hAnsi="仿宋_GB2312" w:eastAsia="仿宋_GB2312" w:cs="仿宋_GB2312"/>
          <w:i w:val="0"/>
          <w:caps w:val="0"/>
          <w:color w:val="auto"/>
          <w:spacing w:val="0"/>
          <w:sz w:val="32"/>
          <w:szCs w:val="32"/>
          <w:shd w:val="clear" w:color="auto" w:fill="FFFFFF"/>
          <w:lang w:val="en-US" w:eastAsia="zh-CN"/>
        </w:rPr>
        <w:t>16</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lang w:val="en-US" w:eastAsia="zh-CN"/>
        </w:rPr>
        <w:t>83</w:t>
      </w:r>
      <w:r>
        <w:rPr>
          <w:rFonts w:hint="eastAsia" w:ascii="仿宋_GB2312" w:hAnsi="仿宋_GB2312" w:eastAsia="仿宋_GB2312" w:cs="仿宋_GB2312"/>
          <w:i w:val="0"/>
          <w:caps w:val="0"/>
          <w:color w:val="auto"/>
          <w:spacing w:val="0"/>
          <w:sz w:val="32"/>
          <w:szCs w:val="32"/>
          <w:shd w:val="clear" w:color="auto" w:fill="FFFFFF"/>
          <w:lang w:eastAsia="zh-CN"/>
        </w:rPr>
        <w:t>号）</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三、起草过程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按照相关依据，结合郑州市</w:t>
      </w:r>
      <w:r>
        <w:rPr>
          <w:rFonts w:hint="eastAsia" w:ascii="仿宋_GB2312" w:hAnsi="仿宋_GB2312" w:eastAsia="仿宋_GB2312" w:cs="仿宋_GB2312"/>
          <w:i w:val="0"/>
          <w:caps w:val="0"/>
          <w:color w:val="auto"/>
          <w:spacing w:val="0"/>
          <w:sz w:val="32"/>
          <w:szCs w:val="32"/>
          <w:shd w:val="clear" w:color="auto" w:fill="FFFFFF"/>
          <w:lang w:eastAsia="zh-CN"/>
        </w:rPr>
        <w:t>国际科技合作基地</w:t>
      </w:r>
      <w:r>
        <w:rPr>
          <w:rFonts w:hint="eastAsia" w:ascii="仿宋_GB2312" w:hAnsi="仿宋_GB2312" w:eastAsia="仿宋_GB2312" w:cs="仿宋_GB2312"/>
          <w:color w:val="auto"/>
          <w:sz w:val="32"/>
          <w:szCs w:val="32"/>
        </w:rPr>
        <w:t>发展实际需要，科技</w:t>
      </w:r>
      <w:r>
        <w:rPr>
          <w:rFonts w:hint="eastAsia" w:ascii="仿宋_GB2312" w:hAnsi="仿宋_GB2312" w:eastAsia="仿宋_GB2312" w:cs="仿宋_GB2312"/>
          <w:color w:val="auto"/>
          <w:sz w:val="32"/>
          <w:szCs w:val="32"/>
          <w:lang w:eastAsia="zh-CN"/>
        </w:rPr>
        <w:t>合作</w:t>
      </w:r>
      <w:r>
        <w:rPr>
          <w:rFonts w:hint="eastAsia" w:ascii="仿宋_GB2312" w:hAnsi="仿宋_GB2312" w:eastAsia="仿宋_GB2312" w:cs="仿宋_GB2312"/>
          <w:color w:val="auto"/>
          <w:sz w:val="32"/>
          <w:szCs w:val="32"/>
        </w:rPr>
        <w:t>处组织多次讨论研究，起草了《</w:t>
      </w:r>
      <w:r>
        <w:rPr>
          <w:rFonts w:hint="eastAsia" w:ascii="仿宋_GB2312" w:hAnsi="仿宋_GB2312" w:eastAsia="仿宋_GB2312" w:cs="仿宋_GB2312"/>
          <w:i w:val="0"/>
          <w:caps w:val="0"/>
          <w:color w:val="auto"/>
          <w:spacing w:val="0"/>
          <w:sz w:val="32"/>
          <w:szCs w:val="32"/>
          <w:shd w:val="clear" w:color="auto" w:fill="FFFFFF"/>
          <w:lang w:eastAsia="zh-CN"/>
        </w:rPr>
        <w:t>郑州市国际科技合作基地认定和管理办法</w:t>
      </w:r>
      <w:r>
        <w:rPr>
          <w:rFonts w:hint="eastAsia" w:ascii="仿宋_GB2312" w:hAnsi="仿宋_GB2312" w:eastAsia="仿宋_GB2312" w:cs="仿宋_GB2312"/>
          <w:color w:val="auto"/>
          <w:sz w:val="32"/>
          <w:szCs w:val="32"/>
        </w:rPr>
        <w:t>》(征求意见稿)。按照有关程序，</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5日，我处将</w:t>
      </w:r>
      <w:r>
        <w:rPr>
          <w:rFonts w:hint="eastAsia" w:ascii="仿宋_GB2312" w:hAnsi="仿宋_GB2312" w:eastAsia="仿宋_GB2312" w:cs="仿宋_GB2312"/>
          <w:color w:val="auto"/>
          <w:sz w:val="32"/>
          <w:szCs w:val="32"/>
          <w:lang w:eastAsia="zh-CN"/>
        </w:rPr>
        <w:t>办法</w:t>
      </w:r>
      <w:r>
        <w:rPr>
          <w:rFonts w:hint="eastAsia" w:ascii="仿宋_GB2312" w:hAnsi="仿宋_GB2312" w:eastAsia="仿宋_GB2312" w:cs="仿宋_GB2312"/>
          <w:color w:val="auto"/>
          <w:sz w:val="32"/>
          <w:szCs w:val="32"/>
        </w:rPr>
        <w:t>征求意见稿发至各业务处室征求意见，截止</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日，共有</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个处室反</w:t>
      </w:r>
      <w:r>
        <w:rPr>
          <w:rFonts w:hint="eastAsia" w:ascii="仿宋_GB2312" w:hAnsi="仿宋_GB2312" w:eastAsia="仿宋_GB2312" w:cs="仿宋_GB2312"/>
          <w:color w:val="auto"/>
          <w:sz w:val="32"/>
          <w:szCs w:val="32"/>
          <w:lang w:eastAsia="zh-CN"/>
        </w:rPr>
        <w:t>馈</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条建议，经研究</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条意见均予采纳。</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26</w:t>
      </w:r>
      <w:r>
        <w:rPr>
          <w:rFonts w:hint="eastAsia" w:ascii="仿宋_GB2312" w:hAnsi="仿宋_GB2312" w:eastAsia="仿宋_GB2312" w:cs="仿宋_GB2312"/>
          <w:color w:val="auto"/>
          <w:sz w:val="32"/>
          <w:szCs w:val="32"/>
        </w:rPr>
        <w:t>日，我处在科技局会议室进行专家论证，请5位专家到会，研究</w:t>
      </w:r>
      <w:r>
        <w:rPr>
          <w:rFonts w:hint="eastAsia" w:ascii="仿宋_GB2312" w:hAnsi="仿宋_GB2312" w:eastAsia="仿宋_GB2312" w:cs="仿宋_GB2312"/>
          <w:color w:val="auto"/>
          <w:sz w:val="32"/>
          <w:szCs w:val="32"/>
          <w:lang w:eastAsia="zh-CN"/>
        </w:rPr>
        <w:t>办法</w:t>
      </w:r>
      <w:r>
        <w:rPr>
          <w:rFonts w:hint="eastAsia" w:ascii="仿宋_GB2312" w:hAnsi="仿宋_GB2312" w:eastAsia="仿宋_GB2312" w:cs="仿宋_GB2312"/>
          <w:color w:val="auto"/>
          <w:sz w:val="32"/>
          <w:szCs w:val="32"/>
        </w:rPr>
        <w:t>征求意见稿，</w:t>
      </w:r>
      <w:r>
        <w:rPr>
          <w:rFonts w:hint="eastAsia" w:ascii="仿宋_GB2312" w:hAnsi="仿宋_GB2312" w:eastAsia="仿宋_GB2312" w:cs="仿宋_GB2312"/>
          <w:color w:val="auto"/>
          <w:sz w:val="32"/>
          <w:szCs w:val="32"/>
          <w:lang w:eastAsia="zh-CN"/>
        </w:rPr>
        <w:t>论证会</w:t>
      </w:r>
      <w:r>
        <w:rPr>
          <w:rFonts w:hint="eastAsia" w:ascii="仿宋_GB2312" w:hAnsi="仿宋_GB2312" w:eastAsia="仿宋_GB2312" w:cs="仿宋_GB2312"/>
          <w:color w:val="auto"/>
          <w:sz w:val="32"/>
          <w:szCs w:val="32"/>
        </w:rPr>
        <w:t>共</w:t>
      </w:r>
      <w:r>
        <w:rPr>
          <w:rFonts w:hint="eastAsia" w:ascii="仿宋_GB2312" w:hAnsi="仿宋_GB2312" w:eastAsia="仿宋_GB2312" w:cs="仿宋_GB2312"/>
          <w:color w:val="auto"/>
          <w:sz w:val="32"/>
          <w:szCs w:val="32"/>
          <w:lang w:eastAsia="zh-CN"/>
        </w:rPr>
        <w:t>提出</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条建议，经研究</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条意见均予采纳。</w:t>
      </w:r>
      <w:r>
        <w:rPr>
          <w:rFonts w:hint="eastAsia" w:ascii="仿宋_GB2312" w:hAnsi="仿宋_GB2312" w:eastAsia="仿宋_GB2312" w:cs="仿宋_GB2312"/>
          <w:color w:val="auto"/>
          <w:sz w:val="32"/>
          <w:szCs w:val="32"/>
          <w:lang w:val="en-US" w:eastAsia="zh-CN"/>
        </w:rPr>
        <w:t>同时</w:t>
      </w:r>
      <w:r>
        <w:rPr>
          <w:rFonts w:hint="eastAsia" w:ascii="仿宋_GB2312" w:hAnsi="仿宋_GB2312" w:eastAsia="仿宋_GB2312" w:cs="仿宋_GB2312"/>
          <w:color w:val="auto"/>
          <w:sz w:val="32"/>
          <w:szCs w:val="32"/>
        </w:rPr>
        <w:t>进行风险评估会议。</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日，将</w:t>
      </w:r>
      <w:r>
        <w:rPr>
          <w:rFonts w:hint="eastAsia" w:ascii="仿宋_GB2312" w:hAnsi="仿宋_GB2312" w:eastAsia="仿宋_GB2312" w:cs="仿宋_GB2312"/>
          <w:color w:val="auto"/>
          <w:sz w:val="32"/>
          <w:szCs w:val="32"/>
          <w:lang w:eastAsia="zh-CN"/>
        </w:rPr>
        <w:t>办法</w:t>
      </w:r>
      <w:r>
        <w:rPr>
          <w:rFonts w:hint="eastAsia" w:ascii="仿宋_GB2312" w:hAnsi="仿宋_GB2312" w:eastAsia="仿宋_GB2312" w:cs="仿宋_GB2312"/>
          <w:color w:val="auto"/>
          <w:sz w:val="32"/>
          <w:szCs w:val="32"/>
        </w:rPr>
        <w:t>征求意见稿在科技局网站公布，征求社会各界意见，30天公示期结</w:t>
      </w:r>
      <w:r>
        <w:rPr>
          <w:rFonts w:hint="eastAsia" w:ascii="仿宋_GB2312" w:hAnsi="仿宋_GB2312" w:eastAsia="仿宋_GB2312" w:cs="仿宋_GB2312"/>
          <w:color w:val="auto"/>
          <w:sz w:val="32"/>
          <w:szCs w:val="32"/>
          <w:lang w:eastAsia="zh-CN"/>
        </w:rPr>
        <w:t>束</w:t>
      </w:r>
      <w:r>
        <w:rPr>
          <w:rFonts w:hint="eastAsia" w:ascii="仿宋_GB2312" w:hAnsi="仿宋_GB2312" w:eastAsia="仿宋_GB2312" w:cs="仿宋_GB2312"/>
          <w:color w:val="auto"/>
          <w:sz w:val="32"/>
          <w:szCs w:val="32"/>
        </w:rPr>
        <w:t>后，无反</w:t>
      </w:r>
      <w:r>
        <w:rPr>
          <w:rFonts w:hint="eastAsia" w:ascii="仿宋_GB2312" w:hAnsi="仿宋_GB2312" w:eastAsia="仿宋_GB2312" w:cs="仿宋_GB2312"/>
          <w:color w:val="auto"/>
          <w:sz w:val="32"/>
          <w:szCs w:val="32"/>
          <w:lang w:eastAsia="zh-CN"/>
        </w:rPr>
        <w:t>馈</w:t>
      </w:r>
      <w:r>
        <w:rPr>
          <w:rFonts w:hint="eastAsia" w:ascii="仿宋_GB2312" w:hAnsi="仿宋_GB2312" w:eastAsia="仿宋_GB2312" w:cs="仿宋_GB2312"/>
          <w:color w:val="auto"/>
          <w:sz w:val="32"/>
          <w:szCs w:val="32"/>
        </w:rPr>
        <w:t>意见，并已在郑州市科技局官网上进行无反</w:t>
      </w:r>
      <w:r>
        <w:rPr>
          <w:rFonts w:hint="eastAsia" w:ascii="仿宋_GB2312" w:hAnsi="仿宋_GB2312" w:eastAsia="仿宋_GB2312" w:cs="仿宋_GB2312"/>
          <w:color w:val="auto"/>
          <w:sz w:val="32"/>
          <w:szCs w:val="32"/>
          <w:lang w:eastAsia="zh-CN"/>
        </w:rPr>
        <w:t>馈</w:t>
      </w:r>
      <w:r>
        <w:rPr>
          <w:rFonts w:hint="eastAsia" w:ascii="仿宋_GB2312" w:hAnsi="仿宋_GB2312" w:eastAsia="仿宋_GB2312" w:cs="仿宋_GB2312"/>
          <w:color w:val="auto"/>
          <w:sz w:val="32"/>
          <w:szCs w:val="32"/>
        </w:rPr>
        <w:t>意见的公示。</w:t>
      </w:r>
      <w:r>
        <w:rPr>
          <w:rFonts w:hint="eastAsia" w:ascii="仿宋_GB2312" w:hAnsi="仿宋_GB2312" w:eastAsia="仿宋_GB2312" w:cs="仿宋_GB2312"/>
          <w:color w:val="auto"/>
          <w:sz w:val="32"/>
          <w:szCs w:val="32"/>
          <w:lang w:eastAsia="zh-CN"/>
        </w:rPr>
        <w:t>在此期间，我处向</w:t>
      </w:r>
      <w:r>
        <w:rPr>
          <w:rFonts w:hint="eastAsia" w:ascii="仿宋_GB2312" w:hAnsi="仿宋_GB2312" w:eastAsia="仿宋_GB2312" w:cs="仿宋_GB2312"/>
          <w:color w:val="auto"/>
          <w:sz w:val="32"/>
          <w:szCs w:val="32"/>
          <w:lang w:val="en-US" w:eastAsia="zh-CN"/>
        </w:rPr>
        <w:t>5家</w:t>
      </w:r>
      <w:r>
        <w:rPr>
          <w:rFonts w:hint="eastAsia" w:ascii="仿宋_GB2312" w:hAnsi="仿宋_GB2312" w:eastAsia="仿宋_GB2312" w:cs="仿宋_GB2312"/>
          <w:color w:val="auto"/>
          <w:sz w:val="32"/>
          <w:szCs w:val="32"/>
          <w:lang w:eastAsia="zh-CN"/>
        </w:rPr>
        <w:t>相关企业（即利害关系人）征求意见，</w:t>
      </w:r>
      <w:r>
        <w:rPr>
          <w:rFonts w:hint="eastAsia" w:ascii="仿宋_GB2312" w:hAnsi="仿宋_GB2312" w:eastAsia="仿宋_GB2312" w:cs="仿宋_GB2312"/>
          <w:color w:val="auto"/>
          <w:sz w:val="32"/>
          <w:szCs w:val="32"/>
          <w:lang w:val="en-US" w:eastAsia="zh-CN"/>
        </w:rPr>
        <w:t>5家企业反馈我处同意该办法的意见。</w:t>
      </w:r>
      <w:r>
        <w:rPr>
          <w:rFonts w:hint="eastAsia" w:ascii="仿宋_GB2312" w:hAnsi="仿宋_GB2312" w:eastAsia="仿宋_GB2312" w:cs="仿宋_GB2312"/>
          <w:color w:val="auto"/>
          <w:sz w:val="32"/>
          <w:szCs w:val="32"/>
          <w:lang w:eastAsia="zh-CN"/>
        </w:rPr>
        <w:t>在此基础上最终</w:t>
      </w:r>
      <w:r>
        <w:rPr>
          <w:rFonts w:hint="eastAsia" w:ascii="仿宋_GB2312" w:hAnsi="仿宋_GB2312" w:eastAsia="仿宋_GB2312" w:cs="仿宋_GB2312"/>
          <w:color w:val="auto"/>
          <w:sz w:val="32"/>
          <w:szCs w:val="32"/>
        </w:rPr>
        <w:t>形成《</w:t>
      </w:r>
      <w:r>
        <w:rPr>
          <w:rFonts w:hint="eastAsia" w:ascii="仿宋_GB2312" w:hAnsi="仿宋_GB2312" w:eastAsia="仿宋_GB2312" w:cs="仿宋_GB2312"/>
          <w:i w:val="0"/>
          <w:caps w:val="0"/>
          <w:color w:val="auto"/>
          <w:spacing w:val="0"/>
          <w:sz w:val="32"/>
          <w:szCs w:val="32"/>
          <w:shd w:val="clear" w:color="auto" w:fill="FFFFFF"/>
          <w:lang w:eastAsia="zh-CN"/>
        </w:rPr>
        <w:t>郑州市国际科技合作基地认定和管理办法</w:t>
      </w:r>
      <w:r>
        <w:rPr>
          <w:rFonts w:hint="eastAsia" w:ascii="仿宋_GB2312" w:hAnsi="仿宋_GB2312" w:eastAsia="仿宋_GB2312" w:cs="仿宋_GB2312"/>
          <w:color w:val="auto"/>
          <w:sz w:val="32"/>
          <w:szCs w:val="32"/>
        </w:rPr>
        <w:t>》(送审稿)。之后，我们又将《</w:t>
      </w:r>
      <w:r>
        <w:rPr>
          <w:rFonts w:hint="eastAsia" w:ascii="仿宋_GB2312" w:hAnsi="仿宋_GB2312" w:eastAsia="仿宋_GB2312" w:cs="仿宋_GB2312"/>
          <w:i w:val="0"/>
          <w:caps w:val="0"/>
          <w:color w:val="auto"/>
          <w:spacing w:val="0"/>
          <w:sz w:val="32"/>
          <w:szCs w:val="32"/>
          <w:shd w:val="clear" w:color="auto" w:fill="FFFFFF"/>
          <w:lang w:eastAsia="zh-CN"/>
        </w:rPr>
        <w:t>郑州市国际科技合作基地认定和管理办法</w:t>
      </w:r>
      <w:r>
        <w:rPr>
          <w:rFonts w:hint="eastAsia" w:ascii="仿宋_GB2312" w:hAnsi="仿宋_GB2312" w:eastAsia="仿宋_GB2312" w:cs="仿宋_GB2312"/>
          <w:color w:val="auto"/>
          <w:sz w:val="32"/>
          <w:szCs w:val="32"/>
        </w:rPr>
        <w:t>》(送审稿)上报市司法局进行审核，报局律师进行法律审核，没有提出意见。按照公平竟争审查要求，经处室自我审查、律师审查，不存在排除限制公平</w:t>
      </w:r>
      <w:r>
        <w:rPr>
          <w:rFonts w:hint="eastAsia" w:ascii="仿宋_GB2312" w:hAnsi="仿宋_GB2312" w:eastAsia="仿宋_GB2312" w:cs="仿宋_GB2312"/>
          <w:color w:val="auto"/>
          <w:sz w:val="32"/>
          <w:szCs w:val="32"/>
          <w:lang w:eastAsia="zh-CN"/>
        </w:rPr>
        <w:t>竞争</w:t>
      </w:r>
      <w:r>
        <w:rPr>
          <w:rFonts w:hint="eastAsia" w:ascii="仿宋_GB2312" w:hAnsi="仿宋_GB2312" w:eastAsia="仿宋_GB2312" w:cs="仿宋_GB2312"/>
          <w:color w:val="auto"/>
          <w:sz w:val="32"/>
          <w:szCs w:val="32"/>
        </w:rPr>
        <w:t>政策措施。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四、主要内容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lang w:eastAsia="zh-CN"/>
        </w:rPr>
        <w:t>郑州市国际科技合作基地认定和管理办法</w:t>
      </w:r>
      <w:r>
        <w:rPr>
          <w:rFonts w:hint="eastAsia" w:ascii="仿宋_GB2312" w:hAnsi="仿宋_GB2312" w:eastAsia="仿宋_GB2312" w:cs="仿宋_GB2312"/>
          <w:color w:val="auto"/>
          <w:sz w:val="32"/>
          <w:szCs w:val="32"/>
        </w:rPr>
        <w:t>共分为</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章。</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第一章总则，明确了</w:t>
      </w:r>
      <w:r>
        <w:rPr>
          <w:rFonts w:hint="eastAsia" w:ascii="仿宋_GB2312" w:hAnsi="仿宋_GB2312" w:eastAsia="仿宋_GB2312" w:cs="仿宋_GB2312"/>
          <w:color w:val="auto"/>
          <w:sz w:val="32"/>
          <w:szCs w:val="32"/>
          <w:lang w:eastAsia="zh-CN"/>
        </w:rPr>
        <w:t>合作基地</w:t>
      </w:r>
      <w:r>
        <w:rPr>
          <w:rFonts w:hint="eastAsia" w:ascii="仿宋_GB2312" w:hAnsi="仿宋_GB2312" w:eastAsia="仿宋_GB2312" w:cs="仿宋_GB2312"/>
          <w:color w:val="auto"/>
          <w:sz w:val="32"/>
          <w:szCs w:val="32"/>
        </w:rPr>
        <w:t>的概念、功能、</w:t>
      </w:r>
      <w:r>
        <w:rPr>
          <w:rFonts w:hint="eastAsia" w:ascii="仿宋_GB2312" w:hAnsi="仿宋_GB2312" w:eastAsia="仿宋_GB2312" w:cs="仿宋_GB2312"/>
          <w:color w:val="auto"/>
          <w:sz w:val="32"/>
          <w:szCs w:val="32"/>
          <w:lang w:eastAsia="zh-CN"/>
        </w:rPr>
        <w:t>建立目的。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第二章</w:t>
      </w:r>
      <w:r>
        <w:rPr>
          <w:rFonts w:hint="eastAsia" w:ascii="仿宋_GB2312" w:hAnsi="仿宋_GB2312" w:eastAsia="仿宋_GB2312" w:cs="仿宋_GB2312"/>
          <w:color w:val="auto"/>
          <w:sz w:val="32"/>
          <w:szCs w:val="32"/>
          <w:lang w:eastAsia="zh-CN"/>
        </w:rPr>
        <w:t>职责分工，明确了市科技局、各开发区、区县（市）科技主管部门以及合作基地依托单位的主要职责。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第三章申报与认定，明确了合作基地的申报条件以及申报和认定程序。申报条件包括依托单位资质、研究方向、国外团队、科研团队、实质性科技合作等几个方面；申报和认定程序</w:t>
      </w:r>
      <w:r>
        <w:rPr>
          <w:rFonts w:hint="eastAsia" w:ascii="仿宋_GB2312" w:hAnsi="仿宋_GB2312" w:eastAsia="仿宋_GB2312" w:cs="仿宋_GB2312"/>
          <w:color w:val="auto"/>
          <w:sz w:val="32"/>
          <w:szCs w:val="32"/>
        </w:rPr>
        <w:t>明确了由申报单位逐级申报和区县(市)科技主管部门审核推荐、市科技局评审</w:t>
      </w:r>
      <w:r>
        <w:rPr>
          <w:rFonts w:hint="eastAsia" w:ascii="仿宋_GB2312" w:hAnsi="仿宋_GB2312" w:eastAsia="仿宋_GB2312" w:cs="仿宋_GB2312"/>
          <w:color w:val="auto"/>
          <w:sz w:val="32"/>
          <w:szCs w:val="32"/>
          <w:lang w:eastAsia="zh-CN"/>
        </w:rPr>
        <w:t>认定</w:t>
      </w:r>
      <w:r>
        <w:rPr>
          <w:rFonts w:hint="eastAsia" w:ascii="仿宋_GB2312" w:hAnsi="仿宋_GB2312" w:eastAsia="仿宋_GB2312" w:cs="仿宋_GB2312"/>
          <w:color w:val="auto"/>
          <w:sz w:val="32"/>
          <w:szCs w:val="32"/>
        </w:rPr>
        <w:t>的程序。</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章</w:t>
      </w:r>
      <w:r>
        <w:rPr>
          <w:rFonts w:hint="eastAsia" w:ascii="仿宋_GB2312" w:hAnsi="仿宋_GB2312" w:eastAsia="仿宋_GB2312" w:cs="仿宋_GB2312"/>
          <w:color w:val="auto"/>
          <w:sz w:val="32"/>
          <w:szCs w:val="32"/>
          <w:lang w:eastAsia="zh-CN"/>
        </w:rPr>
        <w:t>评估与管理，</w:t>
      </w:r>
      <w:r>
        <w:rPr>
          <w:rFonts w:hint="eastAsia" w:ascii="仿宋_GB2312" w:hAnsi="仿宋_GB2312" w:eastAsia="仿宋_GB2312" w:cs="仿宋_GB2312"/>
          <w:color w:val="auto"/>
          <w:sz w:val="32"/>
          <w:szCs w:val="32"/>
        </w:rPr>
        <w:t>明确了</w:t>
      </w:r>
      <w:r>
        <w:rPr>
          <w:rFonts w:hint="eastAsia" w:ascii="仿宋_GB2312" w:hAnsi="仿宋_GB2312" w:eastAsia="仿宋_GB2312" w:cs="仿宋_GB2312"/>
          <w:color w:val="auto"/>
          <w:sz w:val="32"/>
          <w:szCs w:val="32"/>
          <w:lang w:eastAsia="zh-CN"/>
        </w:rPr>
        <w:t>定期评估目标、评估结果档次及整改办法。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第五章支撑与服务，明确了对评估结果合格及以上的合作基地给予优先推荐国家和省级项目等的支撑作用</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章附则，明确了办法的有效期等。</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0A4CBF"/>
    <w:rsid w:val="075276EC"/>
    <w:rsid w:val="176D169A"/>
    <w:rsid w:val="38B441B8"/>
    <w:rsid w:val="47212E72"/>
    <w:rsid w:val="6DFFD182"/>
    <w:rsid w:val="77F0BA4D"/>
    <w:rsid w:val="7A0A4CBF"/>
    <w:rsid w:val="7B054E71"/>
    <w:rsid w:val="7E237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2021-11-12T11:06:00Z</dcterms:created>
  <dc:creator>早餐妈妈</dc:creator>
  <cp:lastModifiedBy>Administrator</cp:lastModifiedBy>
  <dcterms:modified xsi:type="dcterms:W3CDTF">2021-12-06T08:19:29Z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D688C2B338694B99BAC1314B5ABCA2F0</vt:lpwstr>
  </property>
</Properties>
</file>